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8F8AA" w14:textId="77777777" w:rsidR="00C21B2E" w:rsidRPr="008E1754" w:rsidRDefault="00C21B2E" w:rsidP="00C21B2E">
      <w:pPr>
        <w:spacing w:after="0" w:line="240" w:lineRule="auto"/>
        <w:rPr>
          <w:rFonts w:ascii="Arial" w:hAnsi="Arial" w:cs="Arial"/>
        </w:rPr>
      </w:pPr>
      <w:r>
        <w:rPr>
          <w:rFonts w:ascii="Arial" w:hAnsi="Arial" w:hint="eastAsia"/>
          <w:noProof/>
        </w:rPr>
        <w:drawing>
          <wp:anchor distT="0" distB="0" distL="114300" distR="114300" simplePos="0" relativeHeight="251661312" behindDoc="0" locked="0" layoutInCell="1" allowOverlap="1" wp14:anchorId="045A19FA" wp14:editId="0FA33988">
            <wp:simplePos x="5138057" y="914400"/>
            <wp:positionH relativeFrom="column">
              <wp:align>right</wp:align>
            </wp:positionH>
            <wp:positionV relativeFrom="paragraph">
              <wp:align>top</wp:align>
            </wp:positionV>
            <wp:extent cx="1737360" cy="2149615"/>
            <wp:effectExtent l="0" t="0" r="2540" b="0"/>
            <wp:wrapSquare wrapText="bothSides"/>
            <wp:docPr id="7" name="Image 7" descr="Logo_Epise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_Episein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73" t="10573" r="16268" b="30055"/>
                    <a:stretch/>
                  </pic:blipFill>
                  <pic:spPr bwMode="auto">
                    <a:xfrm>
                      <a:off x="0" y="0"/>
                      <a:ext cx="1737360" cy="214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hint="eastAsia"/>
        </w:rPr>
        <w:br w:type="textWrapping" w:clear="all"/>
      </w:r>
    </w:p>
    <w:p w14:paraId="40988227" w14:textId="77777777" w:rsidR="00C21B2E" w:rsidRPr="008E1754" w:rsidRDefault="00C21B2E" w:rsidP="00C21B2E">
      <w:pPr>
        <w:spacing w:after="0" w:line="240" w:lineRule="auto"/>
        <w:jc w:val="right"/>
        <w:rPr>
          <w:rFonts w:ascii="Arial" w:hAnsi="Arial" w:cs="Arial"/>
        </w:rPr>
      </w:pPr>
    </w:p>
    <w:p w14:paraId="35C5D754" w14:textId="77777777" w:rsidR="00C21B2E" w:rsidRPr="00B36842" w:rsidRDefault="00C21B2E" w:rsidP="00C21B2E">
      <w:pPr>
        <w:jc w:val="right"/>
        <w:rPr>
          <w:rFonts w:ascii="Arial" w:hAnsi="Arial" w:cs="Arial"/>
        </w:rPr>
      </w:pPr>
      <w:r>
        <w:rPr>
          <w:rFonts w:ascii="Arial" w:hAnsi="Arial" w:hint="eastAsia"/>
        </w:rPr>
        <w:t>보도자료</w:t>
      </w:r>
      <w:r>
        <w:rPr>
          <w:rFonts w:ascii="Arial" w:hAnsi="Arial" w:hint="eastAsia"/>
        </w:rPr>
        <w:br/>
      </w:r>
      <w:r>
        <w:rPr>
          <w:rFonts w:ascii="Arial" w:hAnsi="Arial" w:hint="eastAsia"/>
          <w:highlight w:val="yellow"/>
        </w:rPr>
        <w:t>도시명</w:t>
      </w:r>
      <w:r>
        <w:rPr>
          <w:rFonts w:ascii="Arial" w:hAnsi="Arial" w:hint="eastAsia"/>
          <w:highlight w:val="yellow"/>
        </w:rPr>
        <w:t xml:space="preserve">, </w:t>
      </w:r>
      <w:r>
        <w:rPr>
          <w:rFonts w:ascii="Arial" w:hAnsi="Arial" w:hint="eastAsia"/>
          <w:highlight w:val="yellow"/>
        </w:rPr>
        <w:t>년</w:t>
      </w:r>
      <w:r>
        <w:rPr>
          <w:rFonts w:ascii="Arial" w:hAnsi="Arial" w:hint="eastAsia"/>
          <w:highlight w:val="yellow"/>
        </w:rPr>
        <w:t xml:space="preserve">, </w:t>
      </w:r>
      <w:r>
        <w:rPr>
          <w:rFonts w:ascii="Arial" w:hAnsi="Arial" w:hint="eastAsia"/>
          <w:highlight w:val="yellow"/>
        </w:rPr>
        <w:t>월</w:t>
      </w:r>
      <w:r>
        <w:rPr>
          <w:rFonts w:ascii="Arial" w:hAnsi="Arial" w:hint="eastAsia"/>
          <w:highlight w:val="yellow"/>
        </w:rPr>
        <w:t xml:space="preserve">, </w:t>
      </w:r>
      <w:r>
        <w:rPr>
          <w:rFonts w:ascii="Arial" w:hAnsi="Arial" w:hint="eastAsia"/>
          <w:highlight w:val="yellow"/>
        </w:rPr>
        <w:t>일</w:t>
      </w:r>
    </w:p>
    <w:p w14:paraId="01E27E19" w14:textId="77777777" w:rsidR="00C21B2E" w:rsidRPr="00D064D1" w:rsidRDefault="00C21B2E" w:rsidP="00C21B2E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690C2A9E" w14:textId="77777777" w:rsidR="00C21B2E" w:rsidRPr="00B36842" w:rsidRDefault="00C21B2E" w:rsidP="00C21B2E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>
        <w:rPr>
          <w:rFonts w:ascii="Arial" w:hAnsi="Arial" w:hint="eastAsia"/>
          <w:b/>
          <w:sz w:val="32"/>
        </w:rPr>
        <w:t>홍수</w:t>
      </w:r>
      <w:r>
        <w:rPr>
          <w:rFonts w:ascii="Arial" w:hAnsi="Arial" w:hint="eastAsia"/>
          <w:b/>
          <w:sz w:val="32"/>
        </w:rPr>
        <w:t xml:space="preserve"> </w:t>
      </w:r>
      <w:r>
        <w:rPr>
          <w:rFonts w:ascii="Arial" w:hAnsi="Arial" w:hint="eastAsia"/>
          <w:b/>
          <w:sz w:val="32"/>
        </w:rPr>
        <w:t>경보</w:t>
      </w:r>
      <w:r>
        <w:rPr>
          <w:rFonts w:ascii="Arial" w:hAnsi="Arial" w:hint="eastAsia"/>
          <w:b/>
          <w:sz w:val="32"/>
        </w:rPr>
        <w:t xml:space="preserve">: </w:t>
      </w:r>
    </w:p>
    <w:p w14:paraId="12CBEFAE" w14:textId="77777777" w:rsidR="00C21B2E" w:rsidRPr="00B36842" w:rsidRDefault="00C21B2E" w:rsidP="00C21B2E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32"/>
        </w:rPr>
      </w:pPr>
      <w:r>
        <w:rPr>
          <w:rFonts w:ascii="Arial" w:hAnsi="Arial" w:hint="eastAsia"/>
          <w:b/>
          <w:color w:val="FFA552" w:themeColor="accent2"/>
          <w:sz w:val="32"/>
        </w:rPr>
        <w:t>오렌지색</w:t>
      </w:r>
      <w:r>
        <w:rPr>
          <w:rFonts w:ascii="Arial" w:hAnsi="Arial" w:hint="eastAsia"/>
          <w:b/>
          <w:color w:val="FFA552" w:themeColor="accent2"/>
          <w:sz w:val="32"/>
        </w:rPr>
        <w:t>/</w:t>
      </w:r>
      <w:r>
        <w:rPr>
          <w:rFonts w:ascii="Arial" w:hAnsi="Arial" w:hint="eastAsia"/>
          <w:b/>
          <w:color w:val="FF0000"/>
          <w:sz w:val="32"/>
        </w:rPr>
        <w:t>적색</w:t>
      </w:r>
      <w:r>
        <w:rPr>
          <w:rFonts w:ascii="Arial" w:hAnsi="Arial" w:hint="eastAsia"/>
          <w:b/>
          <w:color w:val="FF0000"/>
          <w:sz w:val="32"/>
        </w:rPr>
        <w:t xml:space="preserve"> </w:t>
      </w:r>
      <w:r>
        <w:rPr>
          <w:rFonts w:ascii="Arial" w:hAnsi="Arial" w:hint="eastAsia"/>
          <w:b/>
          <w:sz w:val="32"/>
        </w:rPr>
        <w:t>경보</w:t>
      </w:r>
      <w:r>
        <w:rPr>
          <w:rFonts w:ascii="Arial" w:hAnsi="Arial" w:hint="eastAsia"/>
          <w:b/>
          <w:sz w:val="32"/>
        </w:rPr>
        <w:t xml:space="preserve"> </w:t>
      </w:r>
    </w:p>
    <w:p w14:paraId="34B6AF7E" w14:textId="77777777" w:rsidR="00C21B2E" w:rsidRPr="00B36842" w:rsidRDefault="00C21B2E" w:rsidP="00C21B2E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color w:val="FF0000"/>
          <w:sz w:val="32"/>
        </w:rPr>
      </w:pPr>
      <w:r>
        <w:rPr>
          <w:rFonts w:ascii="Arial" w:hAnsi="Arial" w:hint="eastAsia"/>
          <w:b/>
          <w:color w:val="FF0000"/>
          <w:sz w:val="32"/>
          <w:highlight w:val="yellow"/>
        </w:rPr>
        <w:t>일드프랑스에</w:t>
      </w:r>
      <w:r>
        <w:rPr>
          <w:rFonts w:ascii="Arial" w:hAnsi="Arial" w:hint="eastAsia"/>
          <w:b/>
          <w:color w:val="FF0000"/>
          <w:sz w:val="32"/>
          <w:highlight w:val="yellow"/>
        </w:rPr>
        <w:t xml:space="preserve"> </w:t>
      </w:r>
      <w:r>
        <w:rPr>
          <w:rFonts w:ascii="Arial" w:hAnsi="Arial" w:hint="eastAsia"/>
          <w:b/>
          <w:color w:val="FF0000"/>
          <w:sz w:val="32"/>
          <w:highlight w:val="yellow"/>
        </w:rPr>
        <w:t>발령</w:t>
      </w:r>
    </w:p>
    <w:p w14:paraId="5F7740F9" w14:textId="77777777" w:rsidR="00C21B2E" w:rsidRPr="00D064D1" w:rsidRDefault="00C21B2E" w:rsidP="00C21B2E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sz w:val="32"/>
        </w:rPr>
      </w:pPr>
    </w:p>
    <w:p w14:paraId="7D04863E" w14:textId="77777777" w:rsidR="00C21B2E" w:rsidRPr="00D064D1" w:rsidRDefault="00C21B2E" w:rsidP="00C21B2E">
      <w:pPr>
        <w:spacing w:after="0" w:line="240" w:lineRule="auto"/>
        <w:jc w:val="center"/>
        <w:rPr>
          <w:rFonts w:ascii="Arial" w:hAnsi="Arial" w:cs="Arial"/>
          <w:sz w:val="32"/>
        </w:rPr>
      </w:pPr>
    </w:p>
    <w:p w14:paraId="319EE70B" w14:textId="77777777" w:rsidR="00C21B2E" w:rsidRPr="00B36842" w:rsidRDefault="00C21B2E" w:rsidP="00C21B2E">
      <w:pPr>
        <w:spacing w:after="0" w:line="240" w:lineRule="auto"/>
        <w:jc w:val="center"/>
        <w:rPr>
          <w:rFonts w:ascii="Arial" w:hAnsi="Arial" w:cs="Arial"/>
          <w:color w:val="00B0F0"/>
          <w:sz w:val="32"/>
        </w:rPr>
      </w:pPr>
      <w:r>
        <w:rPr>
          <w:rFonts w:ascii="Arial" w:hAnsi="Arial" w:hint="eastAsia"/>
          <w:color w:val="00B0F0"/>
          <w:sz w:val="32"/>
        </w:rPr>
        <w:t>홍수의</w:t>
      </w:r>
      <w:r>
        <w:rPr>
          <w:rFonts w:ascii="Arial" w:hAnsi="Arial" w:hint="eastAsia"/>
          <w:color w:val="00B0F0"/>
          <w:sz w:val="32"/>
        </w:rPr>
        <w:t xml:space="preserve"> </w:t>
      </w:r>
      <w:r>
        <w:rPr>
          <w:rFonts w:ascii="Arial" w:hAnsi="Arial" w:hint="eastAsia"/>
          <w:color w:val="00B0F0"/>
          <w:sz w:val="32"/>
        </w:rPr>
        <w:t>영향을</w:t>
      </w:r>
      <w:r>
        <w:rPr>
          <w:rFonts w:ascii="Arial" w:hAnsi="Arial" w:hint="eastAsia"/>
          <w:color w:val="00B0F0"/>
          <w:sz w:val="32"/>
        </w:rPr>
        <w:t xml:space="preserve"> </w:t>
      </w:r>
      <w:r>
        <w:rPr>
          <w:rFonts w:ascii="Arial" w:hAnsi="Arial" w:hint="eastAsia"/>
          <w:color w:val="00B0F0"/>
          <w:sz w:val="32"/>
        </w:rPr>
        <w:t>줄이기</w:t>
      </w:r>
      <w:r>
        <w:rPr>
          <w:rFonts w:ascii="Arial" w:hAnsi="Arial" w:hint="eastAsia"/>
          <w:color w:val="00B0F0"/>
          <w:sz w:val="32"/>
        </w:rPr>
        <w:t xml:space="preserve"> </w:t>
      </w:r>
      <w:r>
        <w:rPr>
          <w:rFonts w:ascii="Arial" w:hAnsi="Arial" w:hint="eastAsia"/>
          <w:color w:val="00B0F0"/>
          <w:sz w:val="32"/>
        </w:rPr>
        <w:t>위한</w:t>
      </w:r>
      <w:r>
        <w:rPr>
          <w:rFonts w:ascii="Arial" w:hAnsi="Arial" w:hint="eastAsia"/>
          <w:color w:val="00B0F0"/>
          <w:sz w:val="32"/>
        </w:rPr>
        <w:t xml:space="preserve"> </w:t>
      </w:r>
      <w:r>
        <w:rPr>
          <w:rFonts w:ascii="Arial" w:hAnsi="Arial" w:hint="eastAsia"/>
          <w:color w:val="00B0F0"/>
          <w:sz w:val="32"/>
        </w:rPr>
        <w:br/>
      </w:r>
      <w:r>
        <w:rPr>
          <w:rFonts w:ascii="Arial" w:hAnsi="Arial" w:hint="eastAsia"/>
          <w:color w:val="00B0F0"/>
          <w:sz w:val="32"/>
        </w:rPr>
        <w:t>간단한</w:t>
      </w:r>
      <w:r>
        <w:rPr>
          <w:rFonts w:ascii="Arial" w:hAnsi="Arial" w:hint="eastAsia"/>
          <w:color w:val="00B0F0"/>
          <w:sz w:val="32"/>
        </w:rPr>
        <w:t xml:space="preserve"> </w:t>
      </w:r>
      <w:r>
        <w:rPr>
          <w:rFonts w:ascii="Arial" w:hAnsi="Arial" w:hint="eastAsia"/>
          <w:color w:val="00B0F0"/>
          <w:sz w:val="32"/>
        </w:rPr>
        <w:t>행동</w:t>
      </w:r>
      <w:r>
        <w:rPr>
          <w:rFonts w:ascii="Arial" w:hAnsi="Arial" w:hint="eastAsia"/>
          <w:color w:val="00B0F0"/>
          <w:sz w:val="32"/>
        </w:rPr>
        <w:t xml:space="preserve"> </w:t>
      </w:r>
      <w:r>
        <w:rPr>
          <w:rFonts w:ascii="Arial" w:hAnsi="Arial" w:hint="eastAsia"/>
          <w:color w:val="00B0F0"/>
          <w:sz w:val="32"/>
        </w:rPr>
        <w:t>조치</w:t>
      </w:r>
      <w:r>
        <w:rPr>
          <w:rFonts w:ascii="Arial" w:hAnsi="Arial" w:hint="eastAsia"/>
          <w:color w:val="00B0F0"/>
          <w:sz w:val="32"/>
        </w:rPr>
        <w:t xml:space="preserve"> </w:t>
      </w:r>
      <w:r>
        <w:rPr>
          <w:rFonts w:ascii="Arial" w:hAnsi="Arial" w:hint="eastAsia"/>
          <w:color w:val="00B0F0"/>
          <w:sz w:val="32"/>
        </w:rPr>
        <w:t>알림</w:t>
      </w:r>
    </w:p>
    <w:p w14:paraId="381267D7" w14:textId="77777777" w:rsidR="00C21B2E" w:rsidRPr="00D064D1" w:rsidRDefault="00C21B2E" w:rsidP="00C21B2E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sz w:val="32"/>
        </w:rPr>
      </w:pPr>
    </w:p>
    <w:p w14:paraId="35266A97" w14:textId="77777777" w:rsidR="00C21B2E" w:rsidRPr="00D064D1" w:rsidRDefault="00C21B2E" w:rsidP="00C21B2E">
      <w:pPr>
        <w:rPr>
          <w:sz w:val="32"/>
          <w:szCs w:val="32"/>
        </w:rPr>
      </w:pPr>
    </w:p>
    <w:p w14:paraId="1DD3E146" w14:textId="77777777" w:rsidR="00C21B2E" w:rsidRPr="00B36842" w:rsidRDefault="00C21B2E" w:rsidP="00C21B2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E2C23E" wp14:editId="2D4281F7">
                <wp:simplePos x="0" y="0"/>
                <wp:positionH relativeFrom="column">
                  <wp:posOffset>4129405</wp:posOffset>
                </wp:positionH>
                <wp:positionV relativeFrom="paragraph">
                  <wp:posOffset>142240</wp:posOffset>
                </wp:positionV>
                <wp:extent cx="2057400" cy="2843530"/>
                <wp:effectExtent l="0" t="0" r="19050" b="13970"/>
                <wp:wrapSquare wrapText="bothSides"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84353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5EA84" w14:textId="77777777" w:rsidR="00C21B2E" w:rsidRPr="00F428EE" w:rsidRDefault="00C21B2E" w:rsidP="00C21B2E">
                            <w:pPr>
                              <w:rPr>
                                <w:b/>
                                <w:color w:val="00B0F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B0F0"/>
                                <w:sz w:val="20"/>
                              </w:rPr>
                              <w:t>4가지 VIGICRUES(홍수 위험 경고) 경보 종류:</w:t>
                            </w:r>
                          </w:p>
                          <w:p w14:paraId="1DB2A358" w14:textId="77777777" w:rsidR="00C21B2E" w:rsidRPr="00B36842" w:rsidRDefault="00C21B2E" w:rsidP="00C21B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 xml:space="preserve">적색: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대규모 홍수 발생 위험. 재산 및 인명 안전에 대한 직접적인 위협 존재</w:t>
                            </w:r>
                          </w:p>
                          <w:p w14:paraId="69313531" w14:textId="77777777" w:rsidR="00C21B2E" w:rsidRPr="00B36842" w:rsidRDefault="00C21B2E" w:rsidP="00C21B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C000"/>
                                <w:sz w:val="20"/>
                              </w:rPr>
                              <w:t>오렌지색:</w:t>
                            </w:r>
                            <w:r>
                              <w:rPr>
                                <w:rFonts w:hint="eastAsia"/>
                                <w:color w:val="FFC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범람으로 인한 홍수 및 중대한 피해 발생 위험</w:t>
                            </w:r>
                          </w:p>
                          <w:p w14:paraId="1FD28AEB" w14:textId="77777777" w:rsidR="00C21B2E" w:rsidRPr="00B36842" w:rsidRDefault="00C21B2E" w:rsidP="00C21B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b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3F31D"/>
                                <w:sz w:val="20"/>
                              </w:rPr>
                              <w:t>황색:</w:t>
                            </w:r>
                            <w:r>
                              <w:rPr>
                                <w:rFonts w:hint="eastAsia"/>
                                <w:b/>
                                <w:color w:val="84C88B" w:themeColor="accent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20"/>
                              </w:rPr>
                              <w:t>범람으로 인한 홍수 및 지역 피해 발생 위험</w:t>
                            </w:r>
                          </w:p>
                          <w:p w14:paraId="6B282559" w14:textId="77777777" w:rsidR="00C21B2E" w:rsidRDefault="00C21B2E" w:rsidP="00C21B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84C88B" w:themeColor="accent4"/>
                                <w:sz w:val="20"/>
                              </w:rPr>
                              <w:t>녹색</w:t>
                            </w:r>
                            <w:r>
                              <w:rPr>
                                <w:rFonts w:hint="eastAsia"/>
                                <w:b/>
                                <w:color w:val="0FA9AE" w:themeColor="accent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  <w:color w:val="0FA9AE" w:themeColor="accent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특별한 경계가 필요하지 않음</w:t>
                            </w:r>
                          </w:p>
                          <w:p w14:paraId="7E2DA836" w14:textId="77777777" w:rsidR="00C21B2E" w:rsidRPr="00B36842" w:rsidRDefault="00C21B2E" w:rsidP="00C21B2E">
                            <w:pPr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 w:val="18"/>
                              </w:rPr>
                              <w:t xml:space="preserve">자세한 내용 확인: </w:t>
                            </w:r>
                            <w:hyperlink r:id="rId6" w:history="1">
                              <w:r>
                                <w:rPr>
                                  <w:rStyle w:val="Hyperlink"/>
                                  <w:rFonts w:hint="eastAsia"/>
                                  <w:i/>
                                  <w:sz w:val="18"/>
                                </w:rPr>
                                <w:t>www.vigicrues.gouv.fr</w:t>
                              </w:r>
                            </w:hyperlink>
                          </w:p>
                          <w:p w14:paraId="389B1A93" w14:textId="77777777" w:rsidR="00C21B2E" w:rsidRPr="00D064D1" w:rsidRDefault="00C21B2E" w:rsidP="00C21B2E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1575617" w14:textId="77777777" w:rsidR="00C21B2E" w:rsidRPr="00D064D1" w:rsidRDefault="00C21B2E" w:rsidP="00C21B2E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E8E7E47" w14:textId="77777777" w:rsidR="00C21B2E" w:rsidRPr="00D064D1" w:rsidRDefault="00C21B2E" w:rsidP="00C21B2E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E2C23E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325.15pt;margin-top:11.2pt;width:162pt;height:22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" fillcolor="white [3201]" strokecolor="#0070c0" strokeweight="1pt">
                <v:textbox>
                  <w:txbxContent>
                    <w:p w14:paraId="4375EA84" w14:textId="77777777" w:rsidR="00C21B2E" w:rsidRPr="00F428EE" w:rsidRDefault="00C21B2E" w:rsidP="00C21B2E">
                      <w:pPr>
                        <w:rPr>
                          <w:b/>
                          <w:color w:val="00B0F0"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00B0F0"/>
                          <w:sz w:val="20"/>
                        </w:rPr>
                        <w:t>4가지 VIGICRUES(홍수 위험 경고) 경보 종류:</w:t>
                      </w:r>
                    </w:p>
                    <w:p w14:paraId="1DB2A358" w14:textId="77777777" w:rsidR="00C21B2E" w:rsidRPr="00B36842" w:rsidRDefault="00C21B2E" w:rsidP="00C21B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/>
                        <w:rPr>
                          <w:noProof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 xml:space="preserve">적색: </w:t>
                      </w:r>
                      <w:r>
                        <w:rPr>
                          <w:rFonts w:hint="eastAsia"/>
                          <w:sz w:val="20"/>
                        </w:rPr>
                        <w:t>대규모 홍수 발생 위험. 재산 및 인명 안전에 대한 직접적인 위협 존재</w:t>
                      </w:r>
                    </w:p>
                    <w:p w14:paraId="69313531" w14:textId="77777777" w:rsidR="00C21B2E" w:rsidRPr="00B36842" w:rsidRDefault="00C21B2E" w:rsidP="00C21B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/>
                        <w:rPr>
                          <w:noProof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FFC000"/>
                          <w:sz w:val="20"/>
                        </w:rPr>
                        <w:t>오렌지색:</w:t>
                      </w:r>
                      <w:r>
                        <w:rPr>
                          <w:rFonts w:hint="eastAsia"/>
                          <w:color w:val="FFC000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</w:rPr>
                        <w:t>범람으로 인한 홍수 및 중대한 피해 발생 위험</w:t>
                      </w:r>
                    </w:p>
                    <w:p w14:paraId="1FD28AEB" w14:textId="77777777" w:rsidR="00C21B2E" w:rsidRPr="00B36842" w:rsidRDefault="00C21B2E" w:rsidP="00C21B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/>
                        <w:rPr>
                          <w:b/>
                          <w:noProof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F3F31D"/>
                          <w:sz w:val="20"/>
                        </w:rPr>
                        <w:t>황색:</w:t>
                      </w:r>
                      <w:r>
                        <w:rPr>
                          <w:rFonts w:hint="eastAsia"/>
                          <w:b/>
                          <w:color w:val="84C88B" w:themeColor="accent4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20"/>
                        </w:rPr>
                        <w:t>범람으로 인한 홍수 및 지역 피해 발생 위험</w:t>
                      </w:r>
                    </w:p>
                    <w:p w14:paraId="6B282559" w14:textId="77777777" w:rsidR="00C21B2E" w:rsidRDefault="00C21B2E" w:rsidP="00C21B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84C88B" w:themeColor="accent4"/>
                          <w:sz w:val="20"/>
                        </w:rPr>
                        <w:t>녹색</w:t>
                      </w:r>
                      <w:r>
                        <w:rPr>
                          <w:rFonts w:hint="eastAsia"/>
                          <w:b/>
                          <w:color w:val="0FA9AE" w:themeColor="accent5"/>
                          <w:sz w:val="20"/>
                        </w:rPr>
                        <w:t>:</w:t>
                      </w:r>
                      <w:r>
                        <w:rPr>
                          <w:rFonts w:hint="eastAsia"/>
                          <w:color w:val="0FA9AE" w:themeColor="accent5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</w:rPr>
                        <w:t>특별한 경계가 필요하지 않음</w:t>
                      </w:r>
                    </w:p>
                    <w:p w14:paraId="7E2DA836" w14:textId="77777777" w:rsidR="00C21B2E" w:rsidRPr="00B36842" w:rsidRDefault="00C21B2E" w:rsidP="00C21B2E">
                      <w:pPr>
                        <w:rPr>
                          <w:i/>
                          <w:sz w:val="18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</w:rPr>
                        <w:t xml:space="preserve">자세한 내용 확인: </w:t>
                      </w:r>
                      <w:hyperlink r:id="rId7" w:history="1">
                        <w:r>
                          <w:rPr>
                            <w:rStyle w:val="Hyperlink"/>
                            <w:rFonts w:hint="eastAsia"/>
                            <w:i/>
                            <w:sz w:val="18"/>
                          </w:rPr>
                          <w:t>www.vigicrues.gouv.fr</w:t>
                        </w:r>
                      </w:hyperlink>
                    </w:p>
                    <w:p w14:paraId="389B1A93" w14:textId="77777777" w:rsidR="00C21B2E" w:rsidRPr="00D064D1" w:rsidRDefault="00C21B2E" w:rsidP="00C21B2E">
                      <w:pPr>
                        <w:rPr>
                          <w:i/>
                          <w:sz w:val="18"/>
                        </w:rPr>
                      </w:pPr>
                    </w:p>
                    <w:p w14:paraId="31575617" w14:textId="77777777" w:rsidR="00C21B2E" w:rsidRPr="00D064D1" w:rsidRDefault="00C21B2E" w:rsidP="00C21B2E">
                      <w:pPr>
                        <w:rPr>
                          <w:i/>
                          <w:sz w:val="18"/>
                        </w:rPr>
                      </w:pPr>
                    </w:p>
                    <w:p w14:paraId="7E8E7E47" w14:textId="77777777" w:rsidR="00C21B2E" w:rsidRPr="00D064D1" w:rsidRDefault="00C21B2E" w:rsidP="00C21B2E">
                      <w:pPr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75F9AB" w14:textId="77777777" w:rsidR="00C21B2E" w:rsidRPr="00B36842" w:rsidRDefault="0026008A" w:rsidP="00C21B2E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hint="eastAsia"/>
          <w:b/>
        </w:rPr>
        <w:t>오렌지색</w:t>
      </w:r>
      <w:r>
        <w:rPr>
          <w:rFonts w:ascii="Arial" w:hAnsi="Arial" w:hint="eastAsia"/>
          <w:b/>
        </w:rPr>
        <w:t>/</w:t>
      </w:r>
      <w:r>
        <w:rPr>
          <w:rFonts w:ascii="Arial" w:hAnsi="Arial" w:hint="eastAsia"/>
          <w:b/>
        </w:rPr>
        <w:t>적색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경보의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경우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위험이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심각하므로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조치를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취해야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합니다</w:t>
      </w:r>
      <w:r>
        <w:rPr>
          <w:rFonts w:ascii="Arial" w:hAnsi="Arial" w:hint="eastAsia"/>
          <w:b/>
        </w:rPr>
        <w:t>!</w:t>
      </w:r>
    </w:p>
    <w:p w14:paraId="1CF7FAA7" w14:textId="77777777" w:rsidR="00C21B2E" w:rsidRPr="00B36842" w:rsidRDefault="00C21B2E" w:rsidP="00C21B2E">
      <w:pPr>
        <w:spacing w:after="0" w:line="240" w:lineRule="auto"/>
        <w:jc w:val="both"/>
        <w:rPr>
          <w:rFonts w:ascii="Arial" w:hAnsi="Arial" w:cs="Arial"/>
          <w:i/>
          <w:color w:val="FF523D" w:themeColor="accent3"/>
          <w:sz w:val="20"/>
          <w:szCs w:val="24"/>
        </w:rPr>
      </w:pPr>
      <w:r>
        <w:rPr>
          <w:rFonts w:ascii="Arial" w:hAnsi="Arial" w:hint="eastAsia"/>
          <w:i/>
          <w:color w:val="FF523D" w:themeColor="accent3"/>
          <w:sz w:val="20"/>
          <w:highlight w:val="yellow"/>
        </w:rPr>
        <w:t>[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모든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홍수는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각각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다르므로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맥락을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확실히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하는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것이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중요할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수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있습니다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.]</w:t>
      </w:r>
    </w:p>
    <w:p w14:paraId="705790DD" w14:textId="77777777" w:rsidR="00C21B2E" w:rsidRPr="00D064D1" w:rsidRDefault="00C21B2E" w:rsidP="00C21B2E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6A5D50F7" w14:textId="77777777" w:rsidR="00C21B2E" w:rsidRPr="00B36842" w:rsidRDefault="00B36842" w:rsidP="00C21B2E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proofErr w:type="spellStart"/>
      <w:r>
        <w:rPr>
          <w:rFonts w:ascii="Arial" w:hAnsi="Arial" w:hint="eastAsia"/>
          <w:sz w:val="20"/>
        </w:rPr>
        <w:t>Vigicrues</w:t>
      </w:r>
      <w:proofErr w:type="spellEnd"/>
      <w:r>
        <w:rPr>
          <w:rFonts w:ascii="Arial" w:hAnsi="Arial" w:hint="eastAsia"/>
          <w:sz w:val="20"/>
        </w:rPr>
        <w:t>에서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방금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여러분의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오렌지색</w:t>
      </w:r>
      <w:r>
        <w:rPr>
          <w:rFonts w:ascii="Arial" w:hAnsi="Arial" w:hint="eastAsia"/>
          <w:sz w:val="20"/>
        </w:rPr>
        <w:t>/</w:t>
      </w:r>
      <w:r>
        <w:rPr>
          <w:rFonts w:ascii="Arial" w:hAnsi="Arial" w:hint="eastAsia"/>
          <w:sz w:val="20"/>
        </w:rPr>
        <w:t>적색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경보를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발령했습니다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이미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해당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부분적으로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침수되었을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상황이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악화될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앞으로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몇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시간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안에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여러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공공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서비스</w:t>
      </w:r>
      <w:r>
        <w:rPr>
          <w:rFonts w:ascii="Arial" w:hAnsi="Arial" w:hint="eastAsia"/>
          <w:sz w:val="20"/>
        </w:rPr>
        <w:t>(</w:t>
      </w:r>
      <w:r>
        <w:rPr>
          <w:rFonts w:ascii="Arial" w:hAnsi="Arial" w:hint="eastAsia"/>
          <w:sz w:val="20"/>
        </w:rPr>
        <w:t>시청의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행정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절차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학교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대중교통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등</w:t>
      </w:r>
      <w:r>
        <w:rPr>
          <w:rFonts w:ascii="Arial" w:hAnsi="Arial" w:hint="eastAsia"/>
          <w:sz w:val="20"/>
        </w:rPr>
        <w:t>)</w:t>
      </w:r>
      <w:r>
        <w:rPr>
          <w:rFonts w:ascii="Arial" w:hAnsi="Arial" w:hint="eastAsia"/>
          <w:sz w:val="20"/>
        </w:rPr>
        <w:t>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중단되거나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이미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미리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폐쇄되었을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>.</w:t>
      </w:r>
    </w:p>
    <w:p w14:paraId="18F7F61D" w14:textId="77777777" w:rsidR="00C21B2E" w:rsidRPr="00D064D1" w:rsidRDefault="00C21B2E" w:rsidP="00C21B2E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BA97CF7" w14:textId="77777777" w:rsidR="00C21B2E" w:rsidRPr="00B36842" w:rsidRDefault="00C21B2E" w:rsidP="00C21B2E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hint="eastAsia"/>
          <w:sz w:val="20"/>
        </w:rPr>
        <w:t>홍수가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나지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않은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포함해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전기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난방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깨끗한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물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위생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식량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공급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등에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심각한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차질이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발생할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>.</w:t>
      </w:r>
    </w:p>
    <w:p w14:paraId="302C060B" w14:textId="77777777" w:rsidR="00C21B2E" w:rsidRPr="00D064D1" w:rsidRDefault="00C21B2E" w:rsidP="00C21B2E">
      <w:pPr>
        <w:spacing w:after="0" w:line="240" w:lineRule="auto"/>
        <w:jc w:val="both"/>
        <w:rPr>
          <w:rFonts w:ascii="Arial" w:hAnsi="Arial" w:cs="Arial"/>
          <w:b/>
          <w:sz w:val="20"/>
          <w:szCs w:val="24"/>
        </w:rPr>
      </w:pPr>
    </w:p>
    <w:p w14:paraId="23F0A6A5" w14:textId="77777777" w:rsidR="00C21B2E" w:rsidRPr="00D064D1" w:rsidRDefault="00C21B2E" w:rsidP="00C21B2E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p w14:paraId="6235C8D4" w14:textId="77777777" w:rsidR="00C21B2E" w:rsidRPr="00B36842" w:rsidRDefault="00C21B2E" w:rsidP="00C21B2E">
      <w:pPr>
        <w:spacing w:after="0" w:line="240" w:lineRule="auto"/>
        <w:jc w:val="center"/>
        <w:rPr>
          <w:rFonts w:ascii="Arial" w:hAnsi="Arial" w:cs="Arial"/>
          <w:color w:val="00B0F0"/>
          <w:sz w:val="18"/>
        </w:rPr>
      </w:pPr>
      <w:r>
        <w:rPr>
          <w:rFonts w:ascii="Arial" w:hAnsi="Arial" w:hint="eastAsia"/>
          <w:b/>
          <w:color w:val="00B0F0"/>
          <w:sz w:val="20"/>
        </w:rPr>
        <w:t>여러분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또는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친척이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홍수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위험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지역에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있는지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여부를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확인하려면</w:t>
      </w:r>
      <w:r>
        <w:rPr>
          <w:rFonts w:ascii="Arial" w:hAnsi="Arial" w:hint="eastAsia"/>
          <w:b/>
          <w:color w:val="00B0F0"/>
          <w:sz w:val="20"/>
        </w:rPr>
        <w:t xml:space="preserve"> Episeine.fr</w:t>
      </w:r>
      <w:r>
        <w:rPr>
          <w:rFonts w:ascii="Arial" w:hAnsi="Arial" w:hint="eastAsia"/>
          <w:b/>
          <w:color w:val="00B0F0"/>
          <w:sz w:val="20"/>
        </w:rPr>
        <w:t>을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방문하세요</w:t>
      </w:r>
    </w:p>
    <w:p w14:paraId="44665265" w14:textId="77777777" w:rsidR="00C21B2E" w:rsidRPr="00D064D1" w:rsidRDefault="00C21B2E" w:rsidP="00C21B2E">
      <w:pPr>
        <w:spacing w:after="0" w:line="240" w:lineRule="auto"/>
        <w:rPr>
          <w:rFonts w:ascii="Arial" w:hAnsi="Arial" w:cs="Arial"/>
          <w:color w:val="00B0F0"/>
          <w:sz w:val="18"/>
        </w:rPr>
      </w:pPr>
    </w:p>
    <w:p w14:paraId="2473BD51" w14:textId="77777777" w:rsidR="00C21B2E" w:rsidRPr="00D064D1" w:rsidRDefault="00C21B2E" w:rsidP="00C21B2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73290FD" w14:textId="77777777" w:rsidR="00C21B2E" w:rsidRPr="00B36842" w:rsidRDefault="00C21B2E" w:rsidP="00C21B2E">
      <w:pPr>
        <w:spacing w:after="0" w:line="240" w:lineRule="auto"/>
        <w:rPr>
          <w:rFonts w:ascii="Arial" w:hAnsi="Arial" w:cs="Arial"/>
          <w:b/>
          <w:szCs w:val="24"/>
        </w:rPr>
      </w:pPr>
      <w:r>
        <w:rPr>
          <w:rFonts w:ascii="Arial" w:hAnsi="Arial" w:hint="eastAsia"/>
          <w:b/>
        </w:rPr>
        <w:t>홍수</w:t>
      </w:r>
      <w:r>
        <w:rPr>
          <w:rFonts w:ascii="Arial" w:hAnsi="Arial" w:hint="eastAsia"/>
          <w:b/>
        </w:rPr>
        <w:t xml:space="preserve">: </w:t>
      </w:r>
      <w:r>
        <w:rPr>
          <w:rFonts w:ascii="Arial" w:hAnsi="Arial" w:hint="eastAsia"/>
          <w:b/>
        </w:rPr>
        <w:t>모두와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관련이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있고</w:t>
      </w:r>
      <w:r>
        <w:rPr>
          <w:rFonts w:ascii="Arial" w:hAnsi="Arial" w:hint="eastAsia"/>
          <w:b/>
        </w:rPr>
        <w:t xml:space="preserve">, </w:t>
      </w:r>
      <w:r>
        <w:rPr>
          <w:rFonts w:ascii="Arial" w:hAnsi="Arial" w:hint="eastAsia"/>
          <w:b/>
        </w:rPr>
        <w:t>모두가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당사자입니다</w:t>
      </w:r>
    </w:p>
    <w:p w14:paraId="39F0F51B" w14:textId="77777777" w:rsidR="00C21B2E" w:rsidRPr="00B36842" w:rsidRDefault="00C21B2E" w:rsidP="00C21B2E">
      <w:pPr>
        <w:spacing w:after="0" w:line="240" w:lineRule="auto"/>
        <w:rPr>
          <w:rFonts w:ascii="Arial" w:hAnsi="Arial" w:cs="Arial"/>
          <w:sz w:val="20"/>
          <w:szCs w:val="24"/>
        </w:rPr>
      </w:pPr>
      <w:r>
        <w:rPr>
          <w:rFonts w:ascii="Arial" w:hAnsi="Arial" w:hint="eastAsia"/>
          <w:sz w:val="20"/>
        </w:rPr>
        <w:t>일드프랑스에서는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폭우가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내리고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센강과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주요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지류</w:t>
      </w:r>
      <w:r>
        <w:rPr>
          <w:rFonts w:ascii="Arial" w:hAnsi="Arial" w:hint="eastAsia"/>
          <w:sz w:val="20"/>
        </w:rPr>
        <w:t>(</w:t>
      </w:r>
      <w:r>
        <w:rPr>
          <w:rFonts w:ascii="Arial" w:hAnsi="Arial" w:hint="eastAsia"/>
          <w:sz w:val="20"/>
        </w:rPr>
        <w:t>마른강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오브강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등</w:t>
      </w:r>
      <w:r>
        <w:rPr>
          <w:rFonts w:ascii="Arial" w:hAnsi="Arial" w:hint="eastAsia"/>
          <w:sz w:val="20"/>
        </w:rPr>
        <w:t>)</w:t>
      </w:r>
      <w:r>
        <w:rPr>
          <w:rFonts w:ascii="Arial" w:hAnsi="Arial" w:hint="eastAsia"/>
          <w:sz w:val="20"/>
        </w:rPr>
        <w:t>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수위가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천천히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상승합니다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이런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홍수는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반드시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극적이지는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않지만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파괴적일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홍수는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수개월간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지속될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있고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파리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거주하는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수백만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명의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일상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생활에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지속적인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영향을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미치며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중</w:t>
      </w:r>
      <w:r>
        <w:rPr>
          <w:rFonts w:ascii="Arial" w:hAnsi="Arial" w:hint="eastAsia"/>
          <w:sz w:val="20"/>
        </w:rPr>
        <w:t xml:space="preserve"> 85</w:t>
      </w:r>
      <w:r>
        <w:rPr>
          <w:rFonts w:ascii="Arial" w:hAnsi="Arial" w:hint="eastAsia"/>
          <w:sz w:val="20"/>
        </w:rPr>
        <w:t>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명은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홍수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취약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직접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거주하고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기술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진보에도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불구하고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홍수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발생을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막을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기적적인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해결책은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없으며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당국은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가장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취약한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사람들을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돕기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위해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사전에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강력하게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힘을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동원해야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이러한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홍수는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발생할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가능성이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높으며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사람들은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보통</w:t>
      </w:r>
      <w:r>
        <w:rPr>
          <w:rFonts w:ascii="Arial" w:hAnsi="Arial" w:hint="eastAsia"/>
          <w:sz w:val="20"/>
        </w:rPr>
        <w:t xml:space="preserve"> 1~3</w:t>
      </w:r>
      <w:r>
        <w:rPr>
          <w:rFonts w:ascii="Arial" w:hAnsi="Arial" w:hint="eastAsia"/>
          <w:sz w:val="20"/>
        </w:rPr>
        <w:t>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전에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사전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경고를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받게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가족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단위에서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이웃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또는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직장에서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우리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모두는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간단한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조치를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취하고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서로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도와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홍수로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인한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인적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건강적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물적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피해를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줄일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 xml:space="preserve">. </w:t>
      </w:r>
    </w:p>
    <w:p w14:paraId="6BF7D350" w14:textId="77777777" w:rsidR="00C21B2E" w:rsidRPr="00D064D1" w:rsidRDefault="00C21B2E" w:rsidP="00C21B2E">
      <w:pPr>
        <w:spacing w:after="0" w:line="240" w:lineRule="auto"/>
        <w:rPr>
          <w:rFonts w:ascii="Arial" w:hAnsi="Arial" w:cs="Arial"/>
          <w:color w:val="00B0F0"/>
          <w:sz w:val="18"/>
        </w:rPr>
      </w:pPr>
    </w:p>
    <w:p w14:paraId="1D72A158" w14:textId="77777777" w:rsidR="00C21B2E" w:rsidRPr="00D064D1" w:rsidRDefault="00C21B2E" w:rsidP="00C21B2E">
      <w:pPr>
        <w:spacing w:after="0" w:line="240" w:lineRule="auto"/>
        <w:rPr>
          <w:rFonts w:ascii="Arial" w:hAnsi="Arial" w:cs="Arial"/>
          <w:sz w:val="8"/>
        </w:rPr>
      </w:pPr>
    </w:p>
    <w:p w14:paraId="51A47B6B" w14:textId="77777777" w:rsidR="00C21B2E" w:rsidRPr="00D064D1" w:rsidRDefault="00C21B2E" w:rsidP="00C21B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0"/>
        </w:rPr>
      </w:pPr>
    </w:p>
    <w:p w14:paraId="2E1F9888" w14:textId="77777777" w:rsidR="00C21B2E" w:rsidRPr="00B36842" w:rsidRDefault="00C21B2E" w:rsidP="00C21B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hint="eastAsia"/>
          <w:b/>
          <w:sz w:val="28"/>
        </w:rPr>
        <w:t>따라야</w:t>
      </w:r>
      <w:r>
        <w:rPr>
          <w:rFonts w:ascii="Arial" w:hAnsi="Arial" w:hint="eastAsia"/>
          <w:b/>
          <w:sz w:val="28"/>
        </w:rPr>
        <w:t xml:space="preserve"> </w:t>
      </w:r>
      <w:r>
        <w:rPr>
          <w:rFonts w:ascii="Arial" w:hAnsi="Arial" w:hint="eastAsia"/>
          <w:b/>
          <w:sz w:val="28"/>
        </w:rPr>
        <w:t>할</w:t>
      </w:r>
      <w:r>
        <w:rPr>
          <w:rFonts w:ascii="Arial" w:hAnsi="Arial" w:hint="eastAsia"/>
          <w:b/>
          <w:sz w:val="28"/>
        </w:rPr>
        <w:t xml:space="preserve"> 4</w:t>
      </w:r>
      <w:r>
        <w:rPr>
          <w:rFonts w:ascii="Arial" w:hAnsi="Arial" w:hint="eastAsia"/>
          <w:b/>
          <w:sz w:val="28"/>
        </w:rPr>
        <w:t>가지</w:t>
      </w:r>
      <w:r>
        <w:rPr>
          <w:rFonts w:ascii="Arial" w:hAnsi="Arial" w:hint="eastAsia"/>
          <w:b/>
          <w:sz w:val="28"/>
        </w:rPr>
        <w:t xml:space="preserve"> </w:t>
      </w:r>
      <w:r>
        <w:rPr>
          <w:rFonts w:ascii="Arial" w:hAnsi="Arial" w:hint="eastAsia"/>
          <w:b/>
          <w:sz w:val="28"/>
        </w:rPr>
        <w:t>필수</w:t>
      </w:r>
      <w:r>
        <w:rPr>
          <w:rFonts w:ascii="Arial" w:hAnsi="Arial" w:hint="eastAsia"/>
          <w:b/>
          <w:sz w:val="28"/>
        </w:rPr>
        <w:t xml:space="preserve"> </w:t>
      </w:r>
      <w:r>
        <w:rPr>
          <w:rFonts w:ascii="Arial" w:hAnsi="Arial" w:hint="eastAsia"/>
          <w:b/>
          <w:sz w:val="28"/>
        </w:rPr>
        <w:t>팁</w:t>
      </w:r>
    </w:p>
    <w:p w14:paraId="0D2B5906" w14:textId="77777777" w:rsidR="00C21B2E" w:rsidRPr="00B36842" w:rsidRDefault="00C21B2E" w:rsidP="00C21B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hint="eastAsia"/>
          <w:sz w:val="28"/>
        </w:rPr>
        <w:t>다른</w:t>
      </w:r>
      <w:r>
        <w:rPr>
          <w:rFonts w:ascii="Arial" w:hAnsi="Arial" w:hint="eastAsia"/>
          <w:sz w:val="28"/>
        </w:rPr>
        <w:t xml:space="preserve"> </w:t>
      </w:r>
      <w:r>
        <w:rPr>
          <w:rFonts w:ascii="Arial" w:hAnsi="Arial" w:hint="eastAsia"/>
          <w:sz w:val="28"/>
        </w:rPr>
        <w:t>사람들과</w:t>
      </w:r>
      <w:r>
        <w:rPr>
          <w:rFonts w:ascii="Arial" w:hAnsi="Arial" w:hint="eastAsia"/>
          <w:sz w:val="28"/>
        </w:rPr>
        <w:t xml:space="preserve"> </w:t>
      </w:r>
      <w:r>
        <w:rPr>
          <w:rFonts w:ascii="Arial" w:hAnsi="Arial" w:hint="eastAsia"/>
          <w:sz w:val="28"/>
        </w:rPr>
        <w:t>공유하세요</w:t>
      </w:r>
      <w:r>
        <w:rPr>
          <w:rFonts w:ascii="Arial" w:hAnsi="Arial" w:hint="eastAsia"/>
          <w:sz w:val="28"/>
        </w:rPr>
        <w:t>:</w:t>
      </w:r>
    </w:p>
    <w:p w14:paraId="5302F6D2" w14:textId="77777777" w:rsidR="00C21B2E" w:rsidRPr="00D064D1" w:rsidRDefault="00C21B2E" w:rsidP="00C21B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20"/>
        </w:rPr>
      </w:pPr>
    </w:p>
    <w:p w14:paraId="33C3C69C" w14:textId="77777777" w:rsidR="00B36842" w:rsidRPr="00C70920" w:rsidRDefault="00B36842" w:rsidP="00B36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color w:val="00B0F0"/>
          <w:sz w:val="24"/>
        </w:rPr>
      </w:pPr>
      <w:r>
        <w:rPr>
          <w:rFonts w:ascii="Arial" w:hAnsi="Arial" w:hint="eastAsia"/>
          <w:b/>
          <w:color w:val="00B0F0"/>
          <w:sz w:val="24"/>
        </w:rPr>
        <w:t>조언</w:t>
      </w:r>
      <w:r>
        <w:rPr>
          <w:rFonts w:ascii="Arial" w:hAnsi="Arial" w:hint="eastAsia"/>
          <w:b/>
          <w:color w:val="00B0F0"/>
          <w:sz w:val="24"/>
        </w:rPr>
        <w:t xml:space="preserve"> 1: </w:t>
      </w:r>
      <w:r>
        <w:rPr>
          <w:rFonts w:ascii="Arial" w:hAnsi="Arial" w:hint="eastAsia"/>
          <w:b/>
          <w:color w:val="00B0F0"/>
          <w:sz w:val="24"/>
        </w:rPr>
        <w:t>홍수와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홍수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진행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뉴스를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공식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출처를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통해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계속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확인하세요</w:t>
      </w:r>
    </w:p>
    <w:p w14:paraId="78A70CDC" w14:textId="77777777" w:rsidR="00B36842" w:rsidRPr="00C70920" w:rsidRDefault="00B36842" w:rsidP="00B36842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가짜뉴스에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주의하세요</w:t>
      </w:r>
      <w:r>
        <w:rPr>
          <w:rFonts w:ascii="Arial" w:hAnsi="Arial" w:hint="eastAsia"/>
          <w:sz w:val="20"/>
        </w:rPr>
        <w:t xml:space="preserve">! </w:t>
      </w:r>
      <w:r>
        <w:rPr>
          <w:rFonts w:ascii="Arial" w:hAnsi="Arial" w:hint="eastAsia"/>
          <w:sz w:val="20"/>
        </w:rPr>
        <w:t>확실하게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정확한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정보를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얻으려면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공식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기관에서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정보를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얻으시기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바랍니다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상황은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빠르게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변할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있으므로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지방자치단체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또는</w:t>
      </w:r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Episeine</w:t>
      </w:r>
      <w:proofErr w:type="spellEnd"/>
      <w:r>
        <w:rPr>
          <w:rFonts w:ascii="Arial" w:hAnsi="Arial" w:hint="eastAsia"/>
          <w:sz w:val="20"/>
        </w:rPr>
        <w:t>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소셜미디어를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팔로우하여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실시간으로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상황을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파악하고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일드프랑스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홍수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위험과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대처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방법을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알아보세요</w:t>
      </w:r>
      <w:r>
        <w:rPr>
          <w:rFonts w:ascii="Arial" w:hAnsi="Arial" w:hint="eastAsia"/>
          <w:sz w:val="20"/>
        </w:rPr>
        <w:t>.</w:t>
      </w:r>
    </w:p>
    <w:p w14:paraId="3BA54AFC" w14:textId="77777777" w:rsidR="00B36842" w:rsidRPr="00C70920" w:rsidRDefault="00B36842" w:rsidP="00B36842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공식적인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안전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지침을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따르는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것이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중요합니다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여러분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자신의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안전과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가족의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안전이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달려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>.</w:t>
      </w:r>
    </w:p>
    <w:p w14:paraId="4F3A7126" w14:textId="77777777" w:rsidR="00B36842" w:rsidRPr="00D064D1" w:rsidRDefault="00B36842" w:rsidP="00B36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color w:val="00B0F0"/>
          <w:sz w:val="24"/>
        </w:rPr>
      </w:pPr>
    </w:p>
    <w:p w14:paraId="1013A336" w14:textId="77777777" w:rsidR="00B36842" w:rsidRPr="00C70920" w:rsidRDefault="00B36842" w:rsidP="00B36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color w:val="00B0F0"/>
          <w:sz w:val="24"/>
        </w:rPr>
      </w:pPr>
      <w:r>
        <w:rPr>
          <w:rFonts w:ascii="Arial" w:hAnsi="Arial" w:hint="eastAsia"/>
          <w:b/>
          <w:color w:val="00B0F0"/>
          <w:sz w:val="24"/>
        </w:rPr>
        <w:t>조언</w:t>
      </w:r>
      <w:r>
        <w:rPr>
          <w:rFonts w:ascii="Arial" w:hAnsi="Arial" w:hint="eastAsia"/>
          <w:b/>
          <w:color w:val="00B0F0"/>
          <w:sz w:val="24"/>
        </w:rPr>
        <w:t xml:space="preserve"> 2: </w:t>
      </w:r>
      <w:r>
        <w:rPr>
          <w:rFonts w:ascii="Arial" w:hAnsi="Arial" w:hint="eastAsia"/>
          <w:b/>
          <w:color w:val="00B0F0"/>
          <w:sz w:val="24"/>
        </w:rPr>
        <w:t>대피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가능성이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있으니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미리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준비하세요</w:t>
      </w:r>
    </w:p>
    <w:p w14:paraId="5C691160" w14:textId="77777777" w:rsidR="00B36842" w:rsidRPr="00C70920" w:rsidRDefault="00B36842" w:rsidP="00B36842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센강과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마른강은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범람이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느리기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때문에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집의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위층에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올라가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숨는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것은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의미가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없습니다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물에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둘러싸여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갇힐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위험이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거의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없으니까요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수위가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계속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상승하는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경우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지방자치단체나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시에서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대피령을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내리자마자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물에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잠기지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않았더라도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몇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또는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몇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동안은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집을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비워야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준비를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해야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전기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난방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위생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시설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깨끗한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물이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없는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집에서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몇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주를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보내는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것은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매우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어렵기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때문입니다</w:t>
      </w:r>
      <w:r>
        <w:rPr>
          <w:rFonts w:ascii="Arial" w:hAnsi="Arial" w:hint="eastAsia"/>
          <w:sz w:val="20"/>
        </w:rPr>
        <w:t>.</w:t>
      </w:r>
    </w:p>
    <w:p w14:paraId="45CC8A02" w14:textId="77777777" w:rsidR="00B36842" w:rsidRPr="00C70920" w:rsidRDefault="00B36842" w:rsidP="00B36842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다른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숙박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장소를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알아보고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신분증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물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구급상자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약품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식량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보험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서류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휴대전화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등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필수품을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넣어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여행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가방을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꾸릴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것을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적극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권장합니다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다른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숙박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장소를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찾지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못한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경우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당국에서는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필요에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따라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비상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대피소를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제공해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드립니다</w:t>
      </w:r>
      <w:r>
        <w:rPr>
          <w:rFonts w:ascii="Arial" w:hAnsi="Arial" w:hint="eastAsia"/>
          <w:sz w:val="20"/>
        </w:rPr>
        <w:t>.</w:t>
      </w:r>
    </w:p>
    <w:p w14:paraId="52D74B69" w14:textId="77777777" w:rsidR="00B36842" w:rsidRPr="00D064D1" w:rsidRDefault="00B36842" w:rsidP="00B36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color w:val="00B0F0"/>
          <w:sz w:val="24"/>
        </w:rPr>
      </w:pPr>
    </w:p>
    <w:p w14:paraId="2874EF6F" w14:textId="77777777" w:rsidR="00B36842" w:rsidRPr="00C70920" w:rsidRDefault="00B36842" w:rsidP="00B3684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jc w:val="both"/>
        <w:rPr>
          <w:rFonts w:ascii="Arial" w:hAnsi="Arial" w:cs="Arial"/>
          <w:b/>
          <w:color w:val="00B0F0"/>
          <w:sz w:val="24"/>
        </w:rPr>
      </w:pPr>
      <w:r>
        <w:rPr>
          <w:rFonts w:ascii="Arial" w:hAnsi="Arial" w:hint="eastAsia"/>
          <w:b/>
          <w:color w:val="00B0F0"/>
          <w:sz w:val="24"/>
        </w:rPr>
        <w:t>조언</w:t>
      </w:r>
      <w:r>
        <w:rPr>
          <w:rFonts w:ascii="Arial" w:hAnsi="Arial" w:hint="eastAsia"/>
          <w:b/>
          <w:color w:val="00B0F0"/>
          <w:sz w:val="24"/>
        </w:rPr>
        <w:t xml:space="preserve"> 3: </w:t>
      </w:r>
      <w:r>
        <w:rPr>
          <w:rFonts w:ascii="Arial" w:hAnsi="Arial" w:hint="eastAsia"/>
          <w:b/>
          <w:color w:val="00B0F0"/>
          <w:sz w:val="24"/>
        </w:rPr>
        <w:t>침수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지역을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피하세요</w:t>
      </w:r>
    </w:p>
    <w:p w14:paraId="29124B92" w14:textId="77777777" w:rsidR="00B36842" w:rsidRPr="00C70920" w:rsidRDefault="00B36842" w:rsidP="00B36842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황색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경보가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발령된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경우에도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일부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이미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침수되었을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있으며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수위가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생각보다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빨리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상승할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그러므로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이동을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줄이고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절대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침수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들어가지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않아야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물살에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휩쓸리거나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물속에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숨겨진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구덩이에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빠지거나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유출된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독성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물질의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영향을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받을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위험이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>.</w:t>
      </w:r>
    </w:p>
    <w:p w14:paraId="3DE9D623" w14:textId="77777777" w:rsidR="00B36842" w:rsidRPr="00D064D1" w:rsidRDefault="00B36842" w:rsidP="00B36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EC8DC19" w14:textId="77777777" w:rsidR="00B36842" w:rsidRPr="00C70920" w:rsidRDefault="00B36842" w:rsidP="00B36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</w:rPr>
      </w:pPr>
      <w:r>
        <w:rPr>
          <w:rFonts w:ascii="Arial" w:hAnsi="Arial" w:hint="eastAsia"/>
          <w:b/>
          <w:color w:val="00B0F0"/>
          <w:sz w:val="24"/>
        </w:rPr>
        <w:t>조언</w:t>
      </w:r>
      <w:r>
        <w:rPr>
          <w:rFonts w:ascii="Arial" w:hAnsi="Arial" w:hint="eastAsia"/>
          <w:b/>
          <w:color w:val="00B0F0"/>
          <w:sz w:val="24"/>
        </w:rPr>
        <w:t xml:space="preserve"> 4: </w:t>
      </w:r>
      <w:r>
        <w:rPr>
          <w:rFonts w:ascii="Arial" w:hAnsi="Arial" w:hint="eastAsia"/>
          <w:b/>
          <w:color w:val="00B0F0"/>
          <w:sz w:val="24"/>
        </w:rPr>
        <w:t>주변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환경에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주의를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기울이고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서로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도와주세요</w:t>
      </w:r>
    </w:p>
    <w:p w14:paraId="0AB08DB1" w14:textId="77777777" w:rsidR="00B36842" w:rsidRPr="00C70920" w:rsidRDefault="00B36842" w:rsidP="00B36842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사람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반려동물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물적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재산에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미칠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결과를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줄이려면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친척</w:t>
      </w:r>
      <w:r>
        <w:rPr>
          <w:rFonts w:ascii="Arial" w:hAnsi="Arial" w:hint="eastAsia"/>
          <w:sz w:val="20"/>
        </w:rPr>
        <w:t>(</w:t>
      </w:r>
      <w:r>
        <w:rPr>
          <w:rFonts w:ascii="Arial" w:hAnsi="Arial" w:hint="eastAsia"/>
          <w:sz w:val="20"/>
        </w:rPr>
        <w:t>이웃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가족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등</w:t>
      </w:r>
      <w:r>
        <w:rPr>
          <w:rFonts w:ascii="Arial" w:hAnsi="Arial" w:hint="eastAsia"/>
          <w:sz w:val="20"/>
        </w:rPr>
        <w:t xml:space="preserve">), </w:t>
      </w:r>
      <w:r>
        <w:rPr>
          <w:rFonts w:ascii="Arial" w:hAnsi="Arial" w:hint="eastAsia"/>
          <w:sz w:val="20"/>
        </w:rPr>
        <w:t>동료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중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가장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취약한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사람들을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세심히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살피고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도와주고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응급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상황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발생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당국에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알리세요</w:t>
      </w:r>
      <w:r>
        <w:rPr>
          <w:rFonts w:ascii="Arial" w:hAnsi="Arial" w:hint="eastAsia"/>
          <w:sz w:val="20"/>
        </w:rPr>
        <w:t xml:space="preserve">. </w:t>
      </w:r>
    </w:p>
    <w:p w14:paraId="32387447" w14:textId="77777777" w:rsidR="00B36842" w:rsidRPr="00C70920" w:rsidRDefault="00B36842" w:rsidP="00B36842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r>
        <w:rPr>
          <w:rFonts w:ascii="Arial" w:hAnsi="Arial" w:hint="eastAsia"/>
          <w:sz w:val="20"/>
        </w:rPr>
        <w:t>승차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공유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임시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숙박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제공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장비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대여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또는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기부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등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도움을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망설이지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말고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제공해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주세요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일부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플랫폼에서는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재난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피해자와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소통할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기능도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제공합니다</w:t>
      </w:r>
      <w:r>
        <w:rPr>
          <w:rFonts w:ascii="Arial" w:hAnsi="Arial" w:hint="eastAsia"/>
          <w:sz w:val="20"/>
        </w:rPr>
        <w:t>(</w:t>
      </w:r>
      <w:proofErr w:type="spellStart"/>
      <w:r>
        <w:rPr>
          <w:rFonts w:ascii="Arial" w:hAnsi="Arial" w:hint="eastAsia"/>
          <w:sz w:val="20"/>
        </w:rPr>
        <w:t>Shareentraide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Smiile</w:t>
      </w:r>
      <w:proofErr w:type="spellEnd"/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등</w:t>
      </w:r>
      <w:r>
        <w:rPr>
          <w:rFonts w:ascii="Arial" w:hAnsi="Arial" w:hint="eastAsia"/>
          <w:sz w:val="20"/>
        </w:rPr>
        <w:t>).</w:t>
      </w:r>
    </w:p>
    <w:p w14:paraId="3AD18B61" w14:textId="77777777" w:rsidR="00C21B2E" w:rsidRPr="00D064D1" w:rsidRDefault="00C21B2E" w:rsidP="00C21B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  <w:lang w:eastAsia="fr-FR"/>
        </w:rPr>
      </w:pPr>
    </w:p>
    <w:p w14:paraId="13DCDBF0" w14:textId="77777777" w:rsidR="00A34029" w:rsidRPr="00D064D1" w:rsidRDefault="00A34029" w:rsidP="00A34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color w:val="000000"/>
          <w:u w:val="single"/>
          <w:lang w:eastAsia="fr-FR"/>
        </w:rPr>
      </w:pPr>
    </w:p>
    <w:p w14:paraId="1AEE358B" w14:textId="77777777" w:rsidR="00A34029" w:rsidRPr="00B36842" w:rsidRDefault="00A34029" w:rsidP="00A34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hAnsi="Arial" w:hint="eastAsia"/>
          <w:b/>
          <w:color w:val="000000"/>
          <w:u w:val="single"/>
        </w:rPr>
        <w:t>홍수</w:t>
      </w:r>
      <w:r>
        <w:rPr>
          <w:rFonts w:ascii="Arial" w:hAnsi="Arial" w:hint="eastAsia"/>
          <w:b/>
          <w:color w:val="000000"/>
          <w:u w:val="single"/>
        </w:rPr>
        <w:t xml:space="preserve"> </w:t>
      </w:r>
      <w:r>
        <w:rPr>
          <w:rFonts w:ascii="Arial" w:hAnsi="Arial" w:hint="eastAsia"/>
          <w:b/>
          <w:color w:val="000000"/>
          <w:u w:val="single"/>
        </w:rPr>
        <w:t>지역에</w:t>
      </w:r>
      <w:r>
        <w:rPr>
          <w:rFonts w:ascii="Arial" w:hAnsi="Arial" w:hint="eastAsia"/>
          <w:b/>
          <w:color w:val="000000"/>
          <w:u w:val="single"/>
        </w:rPr>
        <w:t xml:space="preserve"> </w:t>
      </w:r>
      <w:r>
        <w:rPr>
          <w:rFonts w:ascii="Arial" w:hAnsi="Arial" w:hint="eastAsia"/>
          <w:b/>
          <w:color w:val="000000"/>
          <w:u w:val="single"/>
        </w:rPr>
        <w:t>있는</w:t>
      </w:r>
      <w:r>
        <w:rPr>
          <w:rFonts w:ascii="Arial" w:hAnsi="Arial" w:hint="eastAsia"/>
          <w:b/>
          <w:color w:val="000000"/>
          <w:u w:val="single"/>
        </w:rPr>
        <w:t xml:space="preserve"> </w:t>
      </w:r>
      <w:r>
        <w:rPr>
          <w:rFonts w:ascii="Arial" w:hAnsi="Arial" w:hint="eastAsia"/>
          <w:b/>
          <w:color w:val="000000"/>
          <w:u w:val="single"/>
        </w:rPr>
        <w:t>사람과</w:t>
      </w:r>
      <w:r>
        <w:rPr>
          <w:rFonts w:ascii="Arial" w:hAnsi="Arial" w:hint="eastAsia"/>
          <w:b/>
          <w:color w:val="000000"/>
          <w:u w:val="single"/>
        </w:rPr>
        <w:t xml:space="preserve"> </w:t>
      </w:r>
      <w:r>
        <w:rPr>
          <w:rFonts w:ascii="Arial" w:hAnsi="Arial" w:hint="eastAsia"/>
          <w:b/>
          <w:color w:val="000000"/>
          <w:u w:val="single"/>
        </w:rPr>
        <w:t>사업체의</w:t>
      </w:r>
      <w:r>
        <w:rPr>
          <w:rFonts w:ascii="Arial" w:hAnsi="Arial" w:hint="eastAsia"/>
          <w:b/>
          <w:color w:val="000000"/>
          <w:u w:val="single"/>
        </w:rPr>
        <w:t xml:space="preserve"> </w:t>
      </w:r>
      <w:r>
        <w:rPr>
          <w:rFonts w:ascii="Arial" w:hAnsi="Arial" w:hint="eastAsia"/>
          <w:b/>
          <w:color w:val="000000"/>
          <w:u w:val="single"/>
        </w:rPr>
        <w:t>경우</w:t>
      </w:r>
      <w:r>
        <w:rPr>
          <w:rFonts w:ascii="Arial" w:hAnsi="Arial" w:hint="eastAsia"/>
          <w:b/>
          <w:color w:val="000000"/>
          <w:u w:val="single"/>
        </w:rPr>
        <w:t>:</w:t>
      </w:r>
    </w:p>
    <w:p w14:paraId="3F88E78B" w14:textId="77777777" w:rsidR="00A34029" w:rsidRPr="00D064D1" w:rsidRDefault="00A34029" w:rsidP="00A34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  <w:lang w:eastAsia="fr-FR"/>
        </w:rPr>
      </w:pPr>
    </w:p>
    <w:p w14:paraId="0227955E" w14:textId="77777777" w:rsidR="00A34029" w:rsidRPr="00B36842" w:rsidRDefault="00A34029" w:rsidP="00A34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color w:val="00B0F0"/>
          <w:sz w:val="24"/>
        </w:rPr>
      </w:pPr>
      <w:r>
        <w:rPr>
          <w:rFonts w:ascii="Arial" w:hAnsi="Arial" w:hint="eastAsia"/>
          <w:b/>
          <w:color w:val="00B0F0"/>
          <w:sz w:val="24"/>
        </w:rPr>
        <w:t>조언</w:t>
      </w:r>
      <w:r>
        <w:rPr>
          <w:rFonts w:ascii="Arial" w:hAnsi="Arial" w:hint="eastAsia"/>
          <w:b/>
          <w:color w:val="00B0F0"/>
          <w:sz w:val="24"/>
        </w:rPr>
        <w:t xml:space="preserve"> 5: </w:t>
      </w:r>
      <w:r>
        <w:rPr>
          <w:rFonts w:ascii="Arial" w:hAnsi="Arial" w:hint="eastAsia"/>
          <w:b/>
          <w:color w:val="00B0F0"/>
          <w:sz w:val="24"/>
        </w:rPr>
        <w:t>가장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민감한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재산과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오염을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유발하는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물건이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물에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닿지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않게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보관하세요</w:t>
      </w:r>
      <w:r>
        <w:rPr>
          <w:rFonts w:ascii="Arial" w:hAnsi="Arial" w:hint="eastAsia"/>
          <w:b/>
          <w:color w:val="00B0F0"/>
          <w:sz w:val="24"/>
        </w:rPr>
        <w:t xml:space="preserve">. </w:t>
      </w:r>
    </w:p>
    <w:p w14:paraId="4399F0C5" w14:textId="77777777" w:rsidR="00A34029" w:rsidRPr="00A34029" w:rsidRDefault="00A34029" w:rsidP="00A34029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r>
        <w:rPr>
          <w:rFonts w:ascii="Arial" w:hAnsi="Arial" w:hint="eastAsia"/>
          <w:color w:val="000000"/>
          <w:sz w:val="20"/>
        </w:rPr>
        <w:t>집이나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직장에서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민감하거나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귀중하거나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오염을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유발하는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물건</w:t>
      </w:r>
      <w:r>
        <w:rPr>
          <w:rFonts w:ascii="Arial" w:hAnsi="Arial" w:hint="eastAsia"/>
          <w:color w:val="000000"/>
          <w:sz w:val="20"/>
        </w:rPr>
        <w:t>(</w:t>
      </w:r>
      <w:r>
        <w:rPr>
          <w:rFonts w:ascii="Arial" w:hAnsi="Arial" w:hint="eastAsia"/>
          <w:color w:val="000000"/>
          <w:sz w:val="20"/>
        </w:rPr>
        <w:t>약품</w:t>
      </w:r>
      <w:r>
        <w:rPr>
          <w:rFonts w:ascii="Arial" w:hAnsi="Arial" w:hint="eastAsia"/>
          <w:color w:val="000000"/>
          <w:sz w:val="20"/>
        </w:rPr>
        <w:t xml:space="preserve">, </w:t>
      </w:r>
      <w:r>
        <w:rPr>
          <w:rFonts w:ascii="Arial" w:hAnsi="Arial" w:hint="eastAsia"/>
          <w:color w:val="000000"/>
          <w:sz w:val="20"/>
        </w:rPr>
        <w:t>위험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물질</w:t>
      </w:r>
      <w:r>
        <w:rPr>
          <w:rFonts w:ascii="Arial" w:hAnsi="Arial" w:hint="eastAsia"/>
          <w:color w:val="000000"/>
          <w:sz w:val="20"/>
        </w:rPr>
        <w:t xml:space="preserve">, </w:t>
      </w:r>
      <w:r>
        <w:rPr>
          <w:rFonts w:ascii="Arial" w:hAnsi="Arial" w:hint="eastAsia"/>
          <w:color w:val="000000"/>
          <w:sz w:val="20"/>
        </w:rPr>
        <w:t>가정용품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등</w:t>
      </w:r>
      <w:r>
        <w:rPr>
          <w:rFonts w:ascii="Arial" w:hAnsi="Arial" w:hint="eastAsia"/>
          <w:color w:val="000000"/>
          <w:sz w:val="20"/>
        </w:rPr>
        <w:t>)</w:t>
      </w:r>
      <w:r>
        <w:rPr>
          <w:rFonts w:ascii="Arial" w:hAnsi="Arial" w:hint="eastAsia"/>
          <w:color w:val="000000"/>
          <w:sz w:val="20"/>
        </w:rPr>
        <w:t>은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높은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곳으로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올리거나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위층에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보관하고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차량은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침수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지역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밖에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주차하세요</w:t>
      </w:r>
      <w:r>
        <w:rPr>
          <w:rFonts w:ascii="Arial" w:hAnsi="Arial" w:hint="eastAsia"/>
          <w:color w:val="000000"/>
          <w:sz w:val="20"/>
        </w:rPr>
        <w:t xml:space="preserve">. </w:t>
      </w:r>
      <w:r>
        <w:rPr>
          <w:rFonts w:ascii="Arial" w:hAnsi="Arial" w:hint="eastAsia"/>
          <w:color w:val="000000"/>
          <w:sz w:val="20"/>
        </w:rPr>
        <w:t>지하실이나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차고를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확인하는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것을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잊지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마세요</w:t>
      </w:r>
      <w:r>
        <w:rPr>
          <w:rFonts w:ascii="Arial" w:hAnsi="Arial" w:hint="eastAsia"/>
          <w:color w:val="000000"/>
          <w:sz w:val="20"/>
        </w:rPr>
        <w:t>!</w:t>
      </w:r>
    </w:p>
    <w:p w14:paraId="03B68333" w14:textId="77777777" w:rsidR="00A34029" w:rsidRPr="00A34029" w:rsidRDefault="00A34029" w:rsidP="00A34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  <w:lang w:eastAsia="fr-FR"/>
        </w:rPr>
      </w:pPr>
    </w:p>
    <w:p w14:paraId="0BD3E68A" w14:textId="77777777" w:rsidR="00A34029" w:rsidRPr="00B36842" w:rsidRDefault="00A34029" w:rsidP="00A34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color w:val="00B0F0"/>
          <w:sz w:val="24"/>
        </w:rPr>
      </w:pPr>
      <w:r>
        <w:rPr>
          <w:rFonts w:ascii="Arial" w:hAnsi="Arial" w:hint="eastAsia"/>
          <w:b/>
          <w:color w:val="00B0F0"/>
          <w:sz w:val="24"/>
        </w:rPr>
        <w:t>조언</w:t>
      </w:r>
      <w:r>
        <w:rPr>
          <w:rFonts w:ascii="Arial" w:hAnsi="Arial" w:hint="eastAsia"/>
          <w:b/>
          <w:color w:val="00B0F0"/>
          <w:sz w:val="24"/>
        </w:rPr>
        <w:t xml:space="preserve"> 6: </w:t>
      </w:r>
      <w:r>
        <w:rPr>
          <w:rFonts w:ascii="Arial" w:hAnsi="Arial" w:hint="eastAsia"/>
          <w:b/>
          <w:color w:val="00B0F0"/>
          <w:sz w:val="24"/>
        </w:rPr>
        <w:t>홍수가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고점을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지난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후에도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경계를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늦추지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마세요</w:t>
      </w:r>
      <w:r>
        <w:rPr>
          <w:rFonts w:ascii="Arial" w:hAnsi="Arial" w:hint="eastAsia"/>
          <w:b/>
          <w:color w:val="00B0F0"/>
          <w:sz w:val="24"/>
        </w:rPr>
        <w:t>!</w:t>
      </w:r>
    </w:p>
    <w:p w14:paraId="5B3FF9A6" w14:textId="77777777" w:rsidR="00A34029" w:rsidRPr="00B36842" w:rsidRDefault="00B36842" w:rsidP="00A34029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r>
        <w:rPr>
          <w:rFonts w:ascii="Arial" w:hAnsi="Arial" w:hint="eastAsia"/>
          <w:color w:val="000000"/>
          <w:sz w:val="20"/>
        </w:rPr>
        <w:t>홍수가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고점을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지난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후에는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최신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정보를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확인하고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지시</w:t>
      </w:r>
      <w:r>
        <w:rPr>
          <w:rFonts w:ascii="Arial" w:hAnsi="Arial" w:hint="eastAsia"/>
          <w:color w:val="000000"/>
          <w:sz w:val="20"/>
        </w:rPr>
        <w:t>(</w:t>
      </w:r>
      <w:r>
        <w:rPr>
          <w:rFonts w:ascii="Arial" w:hAnsi="Arial" w:hint="eastAsia"/>
          <w:color w:val="000000"/>
          <w:sz w:val="20"/>
        </w:rPr>
        <w:t>시청</w:t>
      </w:r>
      <w:r>
        <w:rPr>
          <w:rFonts w:ascii="Arial" w:hAnsi="Arial" w:hint="eastAsia"/>
          <w:color w:val="000000"/>
          <w:sz w:val="20"/>
        </w:rPr>
        <w:t xml:space="preserve">, </w:t>
      </w:r>
      <w:r>
        <w:rPr>
          <w:rFonts w:ascii="Arial" w:hAnsi="Arial" w:hint="eastAsia"/>
          <w:color w:val="000000"/>
          <w:sz w:val="20"/>
        </w:rPr>
        <w:t>지방자치단체</w:t>
      </w:r>
      <w:r>
        <w:rPr>
          <w:rFonts w:ascii="Arial" w:hAnsi="Arial" w:hint="eastAsia"/>
          <w:color w:val="000000"/>
          <w:sz w:val="20"/>
        </w:rPr>
        <w:t xml:space="preserve">, </w:t>
      </w:r>
      <w:r>
        <w:rPr>
          <w:rFonts w:ascii="Arial" w:hAnsi="Arial" w:hint="eastAsia"/>
          <w:color w:val="000000"/>
          <w:sz w:val="20"/>
        </w:rPr>
        <w:t>네트워크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운영업체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등</w:t>
      </w:r>
      <w:r>
        <w:rPr>
          <w:rFonts w:ascii="Arial" w:hAnsi="Arial" w:hint="eastAsia"/>
          <w:color w:val="000000"/>
          <w:sz w:val="20"/>
        </w:rPr>
        <w:t>)</w:t>
      </w:r>
      <w:r>
        <w:rPr>
          <w:rFonts w:ascii="Arial" w:hAnsi="Arial" w:hint="eastAsia"/>
          <w:color w:val="000000"/>
          <w:sz w:val="20"/>
        </w:rPr>
        <w:t>를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따르세요</w:t>
      </w:r>
      <w:r>
        <w:rPr>
          <w:rFonts w:ascii="Arial" w:hAnsi="Arial" w:hint="eastAsia"/>
          <w:color w:val="000000"/>
          <w:sz w:val="20"/>
        </w:rPr>
        <w:t xml:space="preserve">. </w:t>
      </w:r>
      <w:r>
        <w:rPr>
          <w:rFonts w:ascii="Arial" w:hAnsi="Arial" w:hint="eastAsia"/>
          <w:color w:val="000000"/>
          <w:sz w:val="20"/>
        </w:rPr>
        <w:t>수위가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낮아지더라도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상황은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여전히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잠재적으로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위험할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수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있습니다</w:t>
      </w:r>
      <w:r>
        <w:rPr>
          <w:rFonts w:ascii="Arial" w:hAnsi="Arial" w:hint="eastAsia"/>
          <w:color w:val="000000"/>
          <w:sz w:val="20"/>
        </w:rPr>
        <w:t>.</w:t>
      </w:r>
    </w:p>
    <w:p w14:paraId="40593404" w14:textId="77777777" w:rsidR="00A34029" w:rsidRPr="00D064D1" w:rsidRDefault="00A34029" w:rsidP="00A34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  <w:lang w:eastAsia="fr-FR"/>
        </w:rPr>
      </w:pPr>
    </w:p>
    <w:p w14:paraId="392D47B5" w14:textId="77777777" w:rsidR="00A34029" w:rsidRPr="00B36842" w:rsidRDefault="00A34029" w:rsidP="00A34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color w:val="00B0F0"/>
          <w:sz w:val="24"/>
        </w:rPr>
      </w:pPr>
      <w:r>
        <w:rPr>
          <w:rFonts w:ascii="Arial" w:hAnsi="Arial" w:hint="eastAsia"/>
          <w:b/>
          <w:color w:val="00B0F0"/>
          <w:sz w:val="24"/>
        </w:rPr>
        <w:t>조언</w:t>
      </w:r>
      <w:r>
        <w:rPr>
          <w:rFonts w:ascii="Arial" w:hAnsi="Arial" w:hint="eastAsia"/>
          <w:b/>
          <w:color w:val="00B0F0"/>
          <w:sz w:val="24"/>
        </w:rPr>
        <w:t xml:space="preserve"> 7: </w:t>
      </w:r>
      <w:r>
        <w:rPr>
          <w:rFonts w:ascii="Arial" w:hAnsi="Arial" w:hint="eastAsia"/>
          <w:b/>
          <w:color w:val="00B0F0"/>
          <w:sz w:val="24"/>
        </w:rPr>
        <w:t>집으로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돌아갈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때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주의하세요</w:t>
      </w:r>
    </w:p>
    <w:p w14:paraId="1924C4D2" w14:textId="77777777" w:rsidR="00A34029" w:rsidRPr="00B36842" w:rsidRDefault="00A34029" w:rsidP="00A34029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r>
        <w:rPr>
          <w:rFonts w:ascii="Arial" w:hAnsi="Arial" w:hint="eastAsia"/>
          <w:color w:val="000000"/>
          <w:sz w:val="20"/>
        </w:rPr>
        <w:t>당국이나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전문가의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승인을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받기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전까지는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네트워크</w:t>
      </w:r>
      <w:r>
        <w:rPr>
          <w:rFonts w:ascii="Arial" w:hAnsi="Arial" w:hint="eastAsia"/>
          <w:color w:val="000000"/>
          <w:sz w:val="20"/>
        </w:rPr>
        <w:t>(</w:t>
      </w:r>
      <w:r>
        <w:rPr>
          <w:rFonts w:ascii="Arial" w:hAnsi="Arial" w:hint="eastAsia"/>
          <w:color w:val="000000"/>
          <w:sz w:val="20"/>
        </w:rPr>
        <w:t>물</w:t>
      </w:r>
      <w:r>
        <w:rPr>
          <w:rFonts w:ascii="Arial" w:hAnsi="Arial" w:hint="eastAsia"/>
          <w:color w:val="000000"/>
          <w:sz w:val="20"/>
        </w:rPr>
        <w:t xml:space="preserve">, </w:t>
      </w:r>
      <w:r>
        <w:rPr>
          <w:rFonts w:ascii="Arial" w:hAnsi="Arial" w:hint="eastAsia"/>
          <w:color w:val="000000"/>
          <w:sz w:val="20"/>
        </w:rPr>
        <w:t>전기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등</w:t>
      </w:r>
      <w:r>
        <w:rPr>
          <w:rFonts w:ascii="Arial" w:hAnsi="Arial" w:hint="eastAsia"/>
          <w:color w:val="000000"/>
          <w:sz w:val="20"/>
        </w:rPr>
        <w:t>)</w:t>
      </w:r>
      <w:r>
        <w:rPr>
          <w:rFonts w:ascii="Arial" w:hAnsi="Arial" w:hint="eastAsia"/>
          <w:color w:val="000000"/>
          <w:sz w:val="20"/>
        </w:rPr>
        <w:t>를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다시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연결하지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마세요</w:t>
      </w:r>
      <w:r>
        <w:rPr>
          <w:rFonts w:ascii="Arial" w:hAnsi="Arial" w:hint="eastAsia"/>
          <w:color w:val="000000"/>
          <w:sz w:val="20"/>
        </w:rPr>
        <w:t>.</w:t>
      </w:r>
    </w:p>
    <w:p w14:paraId="329F6C81" w14:textId="77777777" w:rsidR="00A34029" w:rsidRPr="00B36842" w:rsidRDefault="00A34029" w:rsidP="00A34029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r>
        <w:rPr>
          <w:rFonts w:ascii="Arial" w:hAnsi="Arial" w:hint="eastAsia"/>
          <w:color w:val="000000"/>
          <w:sz w:val="20"/>
        </w:rPr>
        <w:t>홍수로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인한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폐기물을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처리하기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전에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먼저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자신을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보호하는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것이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중요합니다</w:t>
      </w:r>
      <w:r>
        <w:rPr>
          <w:rFonts w:ascii="Arial" w:hAnsi="Arial" w:hint="eastAsia"/>
          <w:color w:val="000000"/>
          <w:sz w:val="20"/>
        </w:rPr>
        <w:t>.</w:t>
      </w:r>
    </w:p>
    <w:p w14:paraId="29125DE4" w14:textId="77777777" w:rsidR="00A34029" w:rsidRPr="00AC4D91" w:rsidRDefault="00A34029" w:rsidP="00A34029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r>
        <w:rPr>
          <w:rFonts w:ascii="Arial" w:hAnsi="Arial" w:hint="eastAsia"/>
          <w:color w:val="000000"/>
          <w:sz w:val="20"/>
        </w:rPr>
        <w:t>소지품을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청소</w:t>
      </w:r>
      <w:r>
        <w:rPr>
          <w:rFonts w:ascii="Arial" w:hAnsi="Arial" w:hint="eastAsia"/>
          <w:color w:val="000000"/>
          <w:sz w:val="20"/>
        </w:rPr>
        <w:t xml:space="preserve">, </w:t>
      </w:r>
      <w:r>
        <w:rPr>
          <w:rFonts w:ascii="Arial" w:hAnsi="Arial" w:hint="eastAsia"/>
          <w:color w:val="000000"/>
          <w:sz w:val="20"/>
        </w:rPr>
        <w:t>폐기</w:t>
      </w:r>
      <w:r>
        <w:rPr>
          <w:rFonts w:ascii="Arial" w:hAnsi="Arial" w:hint="eastAsia"/>
          <w:color w:val="000000"/>
          <w:sz w:val="20"/>
        </w:rPr>
        <w:t xml:space="preserve">, </w:t>
      </w:r>
      <w:r>
        <w:rPr>
          <w:rFonts w:ascii="Arial" w:hAnsi="Arial" w:hint="eastAsia"/>
          <w:color w:val="000000"/>
          <w:sz w:val="20"/>
        </w:rPr>
        <w:t>또는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건조하기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전에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보험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청구를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위해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사진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문서를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만드는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것을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고려해보세요</w:t>
      </w:r>
      <w:r>
        <w:rPr>
          <w:rFonts w:ascii="Arial" w:hAnsi="Arial" w:hint="eastAsia"/>
          <w:color w:val="000000"/>
          <w:sz w:val="20"/>
        </w:rPr>
        <w:t xml:space="preserve">. </w:t>
      </w:r>
      <w:r>
        <w:rPr>
          <w:rFonts w:ascii="Arial" w:hAnsi="Arial" w:hint="eastAsia"/>
          <w:color w:val="000000"/>
          <w:sz w:val="20"/>
        </w:rPr>
        <w:t>즉시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보험사에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연락하세요</w:t>
      </w:r>
      <w:r>
        <w:rPr>
          <w:rFonts w:ascii="Arial" w:hAnsi="Arial" w:hint="eastAsia"/>
          <w:color w:val="000000"/>
          <w:sz w:val="20"/>
        </w:rPr>
        <w:t>.</w:t>
      </w:r>
    </w:p>
    <w:p w14:paraId="40A8C32D" w14:textId="77777777" w:rsidR="00A34029" w:rsidRPr="00B36842" w:rsidRDefault="00A34029" w:rsidP="00A34029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r>
        <w:rPr>
          <w:rFonts w:ascii="Arial" w:hAnsi="Arial" w:hint="eastAsia"/>
          <w:color w:val="000000"/>
          <w:sz w:val="20"/>
        </w:rPr>
        <w:t>이웃을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방문하고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동네를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돌아다니며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전문가</w:t>
      </w:r>
      <w:r>
        <w:rPr>
          <w:rFonts w:ascii="Arial" w:hAnsi="Arial" w:hint="eastAsia"/>
          <w:color w:val="000000"/>
          <w:sz w:val="20"/>
        </w:rPr>
        <w:t>(</w:t>
      </w:r>
      <w:r>
        <w:rPr>
          <w:rFonts w:ascii="Arial" w:hAnsi="Arial" w:hint="eastAsia"/>
          <w:color w:val="000000"/>
          <w:sz w:val="20"/>
        </w:rPr>
        <w:t>전기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기술자</w:t>
      </w:r>
      <w:r>
        <w:rPr>
          <w:rFonts w:ascii="Arial" w:hAnsi="Arial" w:hint="eastAsia"/>
          <w:color w:val="000000"/>
          <w:sz w:val="20"/>
        </w:rPr>
        <w:t xml:space="preserve">, </w:t>
      </w:r>
      <w:r>
        <w:rPr>
          <w:rFonts w:ascii="Arial" w:hAnsi="Arial" w:hint="eastAsia"/>
          <w:color w:val="000000"/>
          <w:sz w:val="20"/>
        </w:rPr>
        <w:t>배관공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등</w:t>
      </w:r>
      <w:r>
        <w:rPr>
          <w:rFonts w:ascii="Arial" w:hAnsi="Arial" w:hint="eastAsia"/>
          <w:color w:val="000000"/>
          <w:sz w:val="20"/>
        </w:rPr>
        <w:t>)</w:t>
      </w:r>
      <w:r>
        <w:rPr>
          <w:rFonts w:ascii="Arial" w:hAnsi="Arial" w:hint="eastAsia"/>
          <w:color w:val="000000"/>
          <w:sz w:val="20"/>
        </w:rPr>
        <w:t>가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아니어도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도움을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줄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수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있는지</w:t>
      </w:r>
      <w:r>
        <w:rPr>
          <w:rFonts w:ascii="Arial" w:hAnsi="Arial" w:hint="eastAsia"/>
          <w:color w:val="000000"/>
          <w:sz w:val="20"/>
        </w:rPr>
        <w:t xml:space="preserve"> </w:t>
      </w:r>
      <w:r>
        <w:rPr>
          <w:rFonts w:ascii="Arial" w:hAnsi="Arial" w:hint="eastAsia"/>
          <w:color w:val="000000"/>
          <w:sz w:val="20"/>
        </w:rPr>
        <w:t>살펴보세요</w:t>
      </w:r>
      <w:r>
        <w:rPr>
          <w:rFonts w:ascii="Arial" w:hAnsi="Arial" w:hint="eastAsia"/>
          <w:color w:val="000000"/>
          <w:sz w:val="20"/>
        </w:rPr>
        <w:t>.</w:t>
      </w:r>
    </w:p>
    <w:p w14:paraId="25547CE7" w14:textId="77777777" w:rsidR="00C21B2E" w:rsidRPr="00D064D1" w:rsidRDefault="00C21B2E" w:rsidP="00C21B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  <w:lang w:eastAsia="fr-FR"/>
        </w:rPr>
      </w:pPr>
    </w:p>
    <w:p w14:paraId="35485E72" w14:textId="77777777" w:rsidR="00C21B2E" w:rsidRPr="00D064D1" w:rsidRDefault="00C21B2E" w:rsidP="00C21B2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10102"/>
          <w:sz w:val="20"/>
          <w:szCs w:val="20"/>
        </w:rPr>
      </w:pPr>
    </w:p>
    <w:p w14:paraId="345BFB8E" w14:textId="77777777" w:rsidR="00C21B2E" w:rsidRPr="00B36842" w:rsidRDefault="00C21B2E" w:rsidP="00C21B2E">
      <w:pPr>
        <w:pStyle w:val="NormalWeb"/>
        <w:shd w:val="clear" w:color="auto" w:fill="FFFFFF"/>
        <w:spacing w:after="0"/>
        <w:rPr>
          <w:rFonts w:ascii="Arial" w:eastAsiaTheme="minorHAnsi" w:hAnsi="Arial" w:cs="Arial"/>
          <w:b/>
          <w:szCs w:val="22"/>
        </w:rPr>
      </w:pPr>
      <w:r>
        <w:rPr>
          <w:rFonts w:ascii="Arial" w:hAnsi="Arial" w:hint="eastAsia"/>
          <w:b/>
        </w:rPr>
        <w:t xml:space="preserve">Episeine.fr, </w:t>
      </w:r>
      <w:proofErr w:type="spellStart"/>
      <w:r>
        <w:rPr>
          <w:rFonts w:ascii="Arial" w:hAnsi="Arial" w:hint="eastAsia"/>
          <w:b/>
          <w:sz w:val="22"/>
        </w:rPr>
        <w:t>일드프랑스의</w:t>
      </w:r>
      <w:proofErr w:type="spellEnd"/>
      <w:r>
        <w:rPr>
          <w:rFonts w:ascii="Arial" w:hAnsi="Arial" w:hint="eastAsia"/>
          <w:b/>
          <w:sz w:val="22"/>
        </w:rPr>
        <w:t xml:space="preserve"> </w:t>
      </w:r>
      <w:proofErr w:type="spellStart"/>
      <w:r>
        <w:rPr>
          <w:rFonts w:ascii="Arial" w:hAnsi="Arial" w:hint="eastAsia"/>
          <w:b/>
          <w:sz w:val="22"/>
        </w:rPr>
        <w:t>홍수</w:t>
      </w:r>
      <w:proofErr w:type="spellEnd"/>
      <w:r>
        <w:rPr>
          <w:rFonts w:ascii="Arial" w:hAnsi="Arial" w:hint="eastAsia"/>
          <w:b/>
          <w:sz w:val="22"/>
        </w:rPr>
        <w:t xml:space="preserve"> </w:t>
      </w:r>
      <w:proofErr w:type="spellStart"/>
      <w:r>
        <w:rPr>
          <w:rFonts w:ascii="Arial" w:hAnsi="Arial" w:hint="eastAsia"/>
          <w:b/>
          <w:sz w:val="22"/>
        </w:rPr>
        <w:t>위험에</w:t>
      </w:r>
      <w:proofErr w:type="spellEnd"/>
      <w:r>
        <w:rPr>
          <w:rFonts w:ascii="Arial" w:hAnsi="Arial" w:hint="eastAsia"/>
          <w:b/>
          <w:sz w:val="22"/>
        </w:rPr>
        <w:t xml:space="preserve"> </w:t>
      </w:r>
      <w:proofErr w:type="spellStart"/>
      <w:r>
        <w:rPr>
          <w:rFonts w:ascii="Arial" w:hAnsi="Arial" w:hint="eastAsia"/>
          <w:b/>
          <w:sz w:val="22"/>
        </w:rPr>
        <w:t>대한</w:t>
      </w:r>
      <w:proofErr w:type="spellEnd"/>
      <w:r>
        <w:rPr>
          <w:rFonts w:ascii="Arial" w:hAnsi="Arial" w:hint="eastAsia"/>
          <w:b/>
          <w:sz w:val="22"/>
        </w:rPr>
        <w:t xml:space="preserve"> </w:t>
      </w:r>
      <w:proofErr w:type="spellStart"/>
      <w:r>
        <w:rPr>
          <w:rFonts w:ascii="Arial" w:hAnsi="Arial" w:hint="eastAsia"/>
          <w:b/>
          <w:sz w:val="22"/>
        </w:rPr>
        <w:t>참고</w:t>
      </w:r>
      <w:proofErr w:type="spellEnd"/>
      <w:r>
        <w:rPr>
          <w:rFonts w:ascii="Arial" w:hAnsi="Arial" w:hint="eastAsia"/>
          <w:b/>
          <w:sz w:val="22"/>
        </w:rPr>
        <w:t xml:space="preserve"> </w:t>
      </w:r>
      <w:proofErr w:type="spellStart"/>
      <w:r>
        <w:rPr>
          <w:rFonts w:ascii="Arial" w:hAnsi="Arial" w:hint="eastAsia"/>
          <w:b/>
          <w:sz w:val="22"/>
        </w:rPr>
        <w:t>플랫폼</w:t>
      </w:r>
      <w:proofErr w:type="spellEnd"/>
    </w:p>
    <w:p w14:paraId="47CE3CA5" w14:textId="77777777" w:rsidR="00C21B2E" w:rsidRPr="00B36842" w:rsidRDefault="00C21B2E" w:rsidP="00C21B2E">
      <w:pPr>
        <w:pStyle w:val="NormalWeb"/>
        <w:shd w:val="clear" w:color="auto" w:fill="FFFFFF"/>
        <w:spacing w:after="0"/>
        <w:rPr>
          <w:rFonts w:ascii="Arial" w:eastAsiaTheme="minorHAnsi" w:hAnsi="Arial" w:cs="Arial"/>
          <w:sz w:val="20"/>
          <w:szCs w:val="22"/>
        </w:rPr>
      </w:pPr>
      <w:proofErr w:type="spellStart"/>
      <w:r>
        <w:rPr>
          <w:rFonts w:ascii="Arial" w:hAnsi="Arial" w:hint="eastAsia"/>
          <w:sz w:val="20"/>
        </w:rPr>
        <w:t>Episeine.fr은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일드프랑스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지역의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홍수에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대한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정보와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취해야</w:t>
      </w:r>
      <w:proofErr w:type="spellEnd"/>
      <w:r>
        <w:rPr>
          <w:rFonts w:ascii="Arial" w:hAnsi="Arial" w:hint="eastAsia"/>
          <w:sz w:val="20"/>
        </w:rPr>
        <w:t xml:space="preserve"> 할 </w:t>
      </w:r>
      <w:proofErr w:type="spellStart"/>
      <w:r>
        <w:rPr>
          <w:rFonts w:ascii="Arial" w:hAnsi="Arial" w:hint="eastAsia"/>
          <w:sz w:val="20"/>
        </w:rPr>
        <w:t>최선의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조치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홍수를</w:t>
      </w:r>
      <w:proofErr w:type="spellEnd"/>
      <w:r>
        <w:rPr>
          <w:rFonts w:ascii="Arial" w:hAnsi="Arial" w:hint="eastAsia"/>
          <w:sz w:val="20"/>
        </w:rPr>
        <w:t xml:space="preserve"> 더 잘 </w:t>
      </w:r>
      <w:proofErr w:type="spellStart"/>
      <w:r>
        <w:rPr>
          <w:rFonts w:ascii="Arial" w:hAnsi="Arial" w:hint="eastAsia"/>
          <w:sz w:val="20"/>
        </w:rPr>
        <w:t>대비하고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보상을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받는</w:t>
      </w:r>
      <w:proofErr w:type="spellEnd"/>
      <w:r>
        <w:rPr>
          <w:rFonts w:ascii="Arial" w:hAnsi="Arial" w:hint="eastAsia"/>
          <w:sz w:val="20"/>
        </w:rPr>
        <w:t xml:space="preserve"> 데 </w:t>
      </w:r>
      <w:proofErr w:type="spellStart"/>
      <w:r>
        <w:rPr>
          <w:rFonts w:ascii="Arial" w:hAnsi="Arial" w:hint="eastAsia"/>
          <w:sz w:val="20"/>
        </w:rPr>
        <w:t>필요한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모든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정보를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사람들</w:t>
      </w:r>
      <w:proofErr w:type="spellEnd"/>
      <w:r>
        <w:rPr>
          <w:rFonts w:ascii="Arial" w:hAnsi="Arial" w:hint="eastAsia"/>
          <w:sz w:val="20"/>
        </w:rPr>
        <w:t>(</w:t>
      </w:r>
      <w:proofErr w:type="spellStart"/>
      <w:r>
        <w:rPr>
          <w:rFonts w:ascii="Arial" w:hAnsi="Arial" w:hint="eastAsia"/>
          <w:sz w:val="20"/>
        </w:rPr>
        <w:t>주민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사업체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선출직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공무원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지방자치단체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협회</w:t>
      </w:r>
      <w:proofErr w:type="spellEnd"/>
      <w:r>
        <w:rPr>
          <w:rFonts w:ascii="Arial" w:hAnsi="Arial" w:hint="eastAsia"/>
          <w:sz w:val="20"/>
        </w:rPr>
        <w:t xml:space="preserve"> 등)</w:t>
      </w:r>
      <w:proofErr w:type="spellStart"/>
      <w:r>
        <w:rPr>
          <w:rFonts w:ascii="Arial" w:hAnsi="Arial" w:hint="eastAsia"/>
          <w:sz w:val="20"/>
        </w:rPr>
        <w:t>에게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제공하고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교육하는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것을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목표로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하는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협업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리소스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센터입니다</w:t>
      </w:r>
      <w:proofErr w:type="spellEnd"/>
      <w:r>
        <w:rPr>
          <w:rFonts w:ascii="Arial" w:hAnsi="Arial" w:hint="eastAsia"/>
          <w:sz w:val="20"/>
        </w:rPr>
        <w:t xml:space="preserve">.  </w:t>
      </w:r>
    </w:p>
    <w:p w14:paraId="4DF95969" w14:textId="77777777" w:rsidR="00AC4D91" w:rsidRPr="00C70920" w:rsidRDefault="00AC4D91" w:rsidP="00AC4D91">
      <w:pPr>
        <w:pStyle w:val="NormalWeb"/>
        <w:shd w:val="clear" w:color="auto" w:fill="FFFFFF"/>
        <w:spacing w:after="0"/>
        <w:rPr>
          <w:rFonts w:ascii="Arial" w:eastAsiaTheme="minorHAnsi" w:hAnsi="Arial" w:cs="Arial"/>
          <w:sz w:val="20"/>
          <w:szCs w:val="22"/>
        </w:rPr>
      </w:pPr>
      <w:r>
        <w:rPr>
          <w:rFonts w:ascii="Arial" w:hAnsi="Arial" w:hint="eastAsia"/>
          <w:sz w:val="20"/>
        </w:rPr>
        <w:t xml:space="preserve">이 </w:t>
      </w:r>
      <w:proofErr w:type="spellStart"/>
      <w:r>
        <w:rPr>
          <w:rFonts w:ascii="Arial" w:hAnsi="Arial" w:hint="eastAsia"/>
          <w:sz w:val="20"/>
        </w:rPr>
        <w:t>웹사이트는</w:t>
      </w:r>
      <w:proofErr w:type="spellEnd"/>
      <w:r>
        <w:rPr>
          <w:rFonts w:ascii="Arial" w:hAnsi="Arial" w:hint="eastAsia"/>
          <w:sz w:val="20"/>
        </w:rPr>
        <w:t xml:space="preserve"> Etablissement Public Territorial de Bassin(EPTB) Seine Grands </w:t>
      </w:r>
      <w:proofErr w:type="spellStart"/>
      <w:r>
        <w:rPr>
          <w:rFonts w:ascii="Arial" w:hAnsi="Arial" w:hint="eastAsia"/>
          <w:sz w:val="20"/>
        </w:rPr>
        <w:t>Lacs에서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파트너</w:t>
      </w:r>
      <w:proofErr w:type="spellEnd"/>
      <w:r>
        <w:rPr>
          <w:rFonts w:ascii="Arial" w:hAnsi="Arial" w:hint="eastAsia"/>
          <w:sz w:val="20"/>
        </w:rPr>
        <w:t>(</w:t>
      </w:r>
      <w:proofErr w:type="spellStart"/>
      <w:r>
        <w:rPr>
          <w:rFonts w:ascii="Arial" w:hAnsi="Arial" w:hint="eastAsia"/>
          <w:sz w:val="20"/>
        </w:rPr>
        <w:t>지방자치단체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부서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협의회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하천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연합</w:t>
      </w:r>
      <w:proofErr w:type="spellEnd"/>
      <w:r>
        <w:rPr>
          <w:rFonts w:ascii="Arial" w:hAnsi="Arial" w:hint="eastAsia"/>
          <w:sz w:val="20"/>
        </w:rPr>
        <w:t xml:space="preserve"> 등)와 </w:t>
      </w:r>
      <w:proofErr w:type="spellStart"/>
      <w:r>
        <w:rPr>
          <w:rFonts w:ascii="Arial" w:hAnsi="Arial" w:hint="eastAsia"/>
          <w:sz w:val="20"/>
        </w:rPr>
        <w:t>협력하여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제작했습니다</w:t>
      </w:r>
      <w:proofErr w:type="spellEnd"/>
      <w:r>
        <w:rPr>
          <w:rFonts w:ascii="Arial" w:hAnsi="Arial" w:hint="eastAsia"/>
          <w:sz w:val="20"/>
        </w:rPr>
        <w:t>.</w:t>
      </w:r>
    </w:p>
    <w:p w14:paraId="71E7F851" w14:textId="77777777" w:rsidR="00C21B2E" w:rsidRPr="00D064D1" w:rsidRDefault="00C21B2E" w:rsidP="00C21B2E">
      <w:pPr>
        <w:spacing w:after="0" w:line="240" w:lineRule="auto"/>
        <w:rPr>
          <w:rFonts w:ascii="Arial" w:hAnsi="Arial" w:cs="Arial"/>
          <w:b/>
          <w:color w:val="00B0F0"/>
        </w:rPr>
      </w:pPr>
    </w:p>
    <w:p w14:paraId="6B2E4032" w14:textId="77777777" w:rsidR="00C21B2E" w:rsidRPr="00D064D1" w:rsidRDefault="00C21B2E" w:rsidP="00C21B2E">
      <w:pPr>
        <w:spacing w:after="0" w:line="240" w:lineRule="auto"/>
        <w:jc w:val="center"/>
        <w:rPr>
          <w:rFonts w:ascii="Arial" w:hAnsi="Arial" w:cs="Arial"/>
          <w:b/>
          <w:color w:val="00B0F0"/>
        </w:rPr>
      </w:pPr>
    </w:p>
    <w:p w14:paraId="6861B945" w14:textId="77777777" w:rsidR="00C21B2E" w:rsidRPr="00B36842" w:rsidRDefault="00C21B2E" w:rsidP="00C21B2E">
      <w:pPr>
        <w:spacing w:after="0" w:line="240" w:lineRule="auto"/>
        <w:jc w:val="center"/>
        <w:rPr>
          <w:rFonts w:ascii="Arial" w:hAnsi="Arial" w:cs="Arial"/>
          <w:b/>
          <w:color w:val="00B0F0"/>
        </w:rPr>
      </w:pPr>
      <w:r>
        <w:rPr>
          <w:rFonts w:ascii="Arial" w:hAnsi="Arial" w:hint="eastAsia"/>
          <w:b/>
          <w:color w:val="00B0F0"/>
        </w:rPr>
        <w:t>홍수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t>위험과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t>대처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t>방법에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t>대한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br/>
      </w:r>
      <w:r>
        <w:rPr>
          <w:rFonts w:ascii="Arial" w:hAnsi="Arial" w:hint="eastAsia"/>
          <w:b/>
          <w:color w:val="00B0F0"/>
        </w:rPr>
        <w:t>모든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t>정보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t>알아보기</w:t>
      </w:r>
      <w:r>
        <w:rPr>
          <w:rFonts w:ascii="Arial" w:hAnsi="Arial" w:hint="eastAsia"/>
          <w:b/>
          <w:color w:val="00B0F0"/>
        </w:rPr>
        <w:t xml:space="preserve">: </w:t>
      </w:r>
    </w:p>
    <w:p w14:paraId="080D76B1" w14:textId="77777777" w:rsidR="00C21B2E" w:rsidRPr="00D064D1" w:rsidRDefault="00C21B2E" w:rsidP="00C21B2E">
      <w:pPr>
        <w:spacing w:after="0" w:line="240" w:lineRule="auto"/>
        <w:jc w:val="center"/>
        <w:rPr>
          <w:rFonts w:ascii="Arial" w:hAnsi="Arial" w:cs="Arial"/>
          <w:b/>
          <w:color w:val="00B0F0"/>
        </w:rPr>
      </w:pPr>
    </w:p>
    <w:p w14:paraId="078F29FD" w14:textId="77777777" w:rsidR="00C21B2E" w:rsidRPr="00B36842" w:rsidRDefault="00D064D1" w:rsidP="00C21B2E">
      <w:pPr>
        <w:spacing w:after="0" w:line="240" w:lineRule="auto"/>
        <w:jc w:val="center"/>
        <w:rPr>
          <w:rFonts w:ascii="Arial" w:hAnsi="Arial" w:cs="Arial"/>
          <w:b/>
          <w:color w:val="00B0F0"/>
        </w:rPr>
      </w:pPr>
      <w:hyperlink r:id="rId8" w:history="1">
        <w:r w:rsidR="00432803">
          <w:rPr>
            <w:rStyle w:val="Hyperlink"/>
            <w:rFonts w:ascii="Arial" w:hAnsi="Arial" w:hint="eastAsia"/>
            <w:b/>
            <w:color w:val="00B0F0"/>
          </w:rPr>
          <w:t>www.episeine.fr</w:t>
        </w:r>
      </w:hyperlink>
    </w:p>
    <w:p w14:paraId="1A4A7F8B" w14:textId="77777777" w:rsidR="00C21B2E" w:rsidRPr="00D064D1" w:rsidRDefault="00C21B2E" w:rsidP="00C21B2E">
      <w:pPr>
        <w:spacing w:after="0" w:line="240" w:lineRule="auto"/>
        <w:jc w:val="center"/>
        <w:rPr>
          <w:rFonts w:ascii="Arial" w:hAnsi="Arial" w:cs="Arial"/>
          <w:color w:val="00B0F0"/>
          <w:sz w:val="18"/>
        </w:rPr>
      </w:pPr>
    </w:p>
    <w:p w14:paraId="370BA68D" w14:textId="77777777" w:rsidR="00C21B2E" w:rsidRPr="00B36842" w:rsidRDefault="00C21B2E" w:rsidP="00C21B2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sz w:val="18"/>
        </w:rPr>
        <w:t>페이스북</w:t>
      </w:r>
      <w:r>
        <w:rPr>
          <w:rFonts w:ascii="Arial" w:hAnsi="Arial" w:hint="eastAsia"/>
          <w:sz w:val="18"/>
        </w:rPr>
        <w:t xml:space="preserve">: </w:t>
      </w:r>
      <w:hyperlink r:id="rId9" w:history="1">
        <w:r>
          <w:rPr>
            <w:rStyle w:val="Hyperlink"/>
            <w:rFonts w:ascii="Arial" w:hAnsi="Arial" w:hint="eastAsia"/>
            <w:color w:val="auto"/>
            <w:sz w:val="18"/>
            <w:u w:val="none"/>
          </w:rPr>
          <w:t>@episeine</w:t>
        </w:r>
      </w:hyperlink>
    </w:p>
    <w:p w14:paraId="55014BC2" w14:textId="77777777" w:rsidR="00C21B2E" w:rsidRPr="00B36842" w:rsidRDefault="00C21B2E" w:rsidP="00C21B2E">
      <w:pPr>
        <w:spacing w:after="0" w:line="240" w:lineRule="auto"/>
        <w:jc w:val="center"/>
        <w:rPr>
          <w:rStyle w:val="Hyperlink"/>
          <w:rFonts w:ascii="Arial" w:hAnsi="Arial" w:cs="Arial"/>
          <w:color w:val="auto"/>
          <w:sz w:val="18"/>
          <w:szCs w:val="18"/>
          <w:u w:val="none"/>
        </w:rPr>
      </w:pPr>
      <w:r>
        <w:rPr>
          <w:rFonts w:ascii="Arial" w:hAnsi="Arial" w:hint="eastAsia"/>
          <w:sz w:val="18"/>
        </w:rPr>
        <w:t>트위터</w:t>
      </w:r>
      <w:r>
        <w:rPr>
          <w:rFonts w:ascii="Arial" w:hAnsi="Arial" w:hint="eastAsia"/>
          <w:sz w:val="18"/>
        </w:rPr>
        <w:t xml:space="preserve"> </w:t>
      </w:r>
      <w:hyperlink r:id="rId10" w:history="1">
        <w:r>
          <w:rPr>
            <w:rStyle w:val="Hyperlink"/>
            <w:rFonts w:ascii="Arial" w:hAnsi="Arial" w:hint="eastAsia"/>
            <w:color w:val="auto"/>
            <w:sz w:val="18"/>
            <w:u w:val="none"/>
          </w:rPr>
          <w:t>@episeine</w:t>
        </w:r>
      </w:hyperlink>
    </w:p>
    <w:p w14:paraId="2DC437D4" w14:textId="77777777" w:rsidR="00C21B2E" w:rsidRPr="00A342E3" w:rsidRDefault="00C21B2E" w:rsidP="00C21B2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Style w:val="Hyperlink"/>
          <w:rFonts w:ascii="Arial" w:hAnsi="Arial" w:hint="eastAsia"/>
          <w:color w:val="auto"/>
          <w:sz w:val="18"/>
          <w:u w:val="none"/>
        </w:rPr>
        <w:t>링크드인</w:t>
      </w:r>
      <w:r>
        <w:rPr>
          <w:rStyle w:val="Hyperlink"/>
          <w:rFonts w:ascii="Arial" w:hAnsi="Arial" w:hint="eastAsia"/>
          <w:color w:val="auto"/>
          <w:sz w:val="18"/>
          <w:u w:val="none"/>
        </w:rPr>
        <w:t>: @episeine</w:t>
      </w:r>
    </w:p>
    <w:p w14:paraId="5B9E9E80" w14:textId="77777777" w:rsidR="00C21B2E" w:rsidRPr="00A342E3" w:rsidRDefault="00C21B2E" w:rsidP="00C21B2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sz w:val="18"/>
        </w:rPr>
        <w:t>인스타그램</w:t>
      </w:r>
      <w:r>
        <w:rPr>
          <w:rFonts w:ascii="Arial" w:hAnsi="Arial" w:hint="eastAsia"/>
          <w:sz w:val="18"/>
        </w:rPr>
        <w:t xml:space="preserve">: </w:t>
      </w:r>
      <w:hyperlink r:id="rId11" w:history="1">
        <w:r>
          <w:rPr>
            <w:rStyle w:val="Hyperlink"/>
            <w:rFonts w:ascii="Arial" w:hAnsi="Arial" w:hint="eastAsia"/>
            <w:color w:val="auto"/>
            <w:sz w:val="18"/>
            <w:u w:val="none"/>
          </w:rPr>
          <w:t>@episeine</w:t>
        </w:r>
      </w:hyperlink>
    </w:p>
    <w:p w14:paraId="6F337036" w14:textId="77777777" w:rsidR="00C21B2E" w:rsidRPr="00A342E3" w:rsidRDefault="00C21B2E" w:rsidP="00C21B2E">
      <w:pPr>
        <w:spacing w:after="0" w:line="240" w:lineRule="auto"/>
        <w:jc w:val="center"/>
        <w:rPr>
          <w:rFonts w:ascii="Arial" w:hAnsi="Arial" w:cs="Arial"/>
          <w:b/>
          <w:color w:val="00B0F0"/>
          <w:sz w:val="20"/>
        </w:rPr>
      </w:pPr>
    </w:p>
    <w:p w14:paraId="2364AE0C" w14:textId="77777777" w:rsidR="00C21B2E" w:rsidRPr="00036B3B" w:rsidRDefault="00C21B2E" w:rsidP="00C21B2E">
      <w:pPr>
        <w:spacing w:after="0" w:line="240" w:lineRule="auto"/>
        <w:jc w:val="center"/>
        <w:rPr>
          <w:rFonts w:ascii="Arial" w:hAnsi="Arial" w:cs="Arial"/>
          <w:b/>
          <w:color w:val="00B0F0"/>
        </w:rPr>
      </w:pPr>
      <w:r>
        <w:rPr>
          <w:rFonts w:ascii="Arial" w:hAnsi="Arial" w:hint="eastAsia"/>
          <w:b/>
          <w:color w:val="00B0F0"/>
        </w:rPr>
        <w:t>#episeine</w:t>
      </w:r>
    </w:p>
    <w:p w14:paraId="6875C186" w14:textId="77777777" w:rsidR="00C21B2E" w:rsidRDefault="00C21B2E" w:rsidP="00C21B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8E103E" w14:textId="77777777" w:rsidR="00C21B2E" w:rsidRPr="00165B42" w:rsidRDefault="00C21B2E" w:rsidP="00C21B2E">
      <w:pPr>
        <w:spacing w:after="0" w:line="240" w:lineRule="auto"/>
        <w:jc w:val="center"/>
        <w:rPr>
          <w:rFonts w:ascii="Arial" w:hAnsi="Arial" w:cs="Arial"/>
          <w:sz w:val="18"/>
          <w:szCs w:val="20"/>
        </w:rPr>
      </w:pPr>
    </w:p>
    <w:p w14:paraId="4D11D6D7" w14:textId="77777777" w:rsidR="00C21B2E" w:rsidRPr="00165B42" w:rsidRDefault="00C21B2E" w:rsidP="00C21B2E">
      <w:pPr>
        <w:spacing w:after="0" w:line="240" w:lineRule="auto"/>
        <w:jc w:val="center"/>
        <w:rPr>
          <w:rFonts w:ascii="Arial" w:hAnsi="Arial" w:cs="Arial"/>
          <w:sz w:val="18"/>
          <w:szCs w:val="20"/>
        </w:rPr>
      </w:pPr>
    </w:p>
    <w:p w14:paraId="406BD869" w14:textId="4382761F" w:rsidR="008C6773" w:rsidRDefault="00D064D1">
      <w:r>
        <w:rPr>
          <w:noProof/>
        </w:rPr>
        <w:drawing>
          <wp:anchor distT="0" distB="0" distL="114300" distR="114300" simplePos="0" relativeHeight="251664384" behindDoc="1" locked="0" layoutInCell="1" allowOverlap="1" wp14:anchorId="2D2B4E75" wp14:editId="1B56D4B5">
            <wp:simplePos x="0" y="0"/>
            <wp:positionH relativeFrom="margin">
              <wp:align>right</wp:align>
            </wp:positionH>
            <wp:positionV relativeFrom="paragraph">
              <wp:posOffset>1322070</wp:posOffset>
            </wp:positionV>
            <wp:extent cx="6188710" cy="1574800"/>
            <wp:effectExtent l="0" t="0" r="2540" b="6350"/>
            <wp:wrapNone/>
            <wp:docPr id="18362138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21381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C6773" w:rsidSect="00FF6E2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E4578"/>
    <w:multiLevelType w:val="hybridMultilevel"/>
    <w:tmpl w:val="331E6D12"/>
    <w:lvl w:ilvl="0" w:tplc="A1D842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5999"/>
    <w:multiLevelType w:val="hybridMultilevel"/>
    <w:tmpl w:val="2C3412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03DE2"/>
    <w:multiLevelType w:val="hybridMultilevel"/>
    <w:tmpl w:val="6B562D74"/>
    <w:lvl w:ilvl="0" w:tplc="A1D842F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86ED0"/>
    <w:multiLevelType w:val="hybridMultilevel"/>
    <w:tmpl w:val="AF1C3310"/>
    <w:lvl w:ilvl="0" w:tplc="93EE77B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2E7F06"/>
    <w:multiLevelType w:val="hybridMultilevel"/>
    <w:tmpl w:val="0D96B30E"/>
    <w:lvl w:ilvl="0" w:tplc="A1D842F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CC0516"/>
    <w:multiLevelType w:val="hybridMultilevel"/>
    <w:tmpl w:val="BFC21C18"/>
    <w:lvl w:ilvl="0" w:tplc="A1D842F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066E9"/>
    <w:multiLevelType w:val="hybridMultilevel"/>
    <w:tmpl w:val="A5E6D732"/>
    <w:lvl w:ilvl="0" w:tplc="DEA0446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209EC"/>
    <w:multiLevelType w:val="hybridMultilevel"/>
    <w:tmpl w:val="CBDAE6E8"/>
    <w:lvl w:ilvl="0" w:tplc="6C183F6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022849">
    <w:abstractNumId w:val="6"/>
  </w:num>
  <w:num w:numId="2" w16cid:durableId="439954067">
    <w:abstractNumId w:val="7"/>
  </w:num>
  <w:num w:numId="3" w16cid:durableId="739789546">
    <w:abstractNumId w:val="3"/>
  </w:num>
  <w:num w:numId="4" w16cid:durableId="427428032">
    <w:abstractNumId w:val="4"/>
  </w:num>
  <w:num w:numId="5" w16cid:durableId="1440756696">
    <w:abstractNumId w:val="0"/>
  </w:num>
  <w:num w:numId="6" w16cid:durableId="1189835959">
    <w:abstractNumId w:val="1"/>
  </w:num>
  <w:num w:numId="7" w16cid:durableId="996105344">
    <w:abstractNumId w:val="5"/>
  </w:num>
  <w:num w:numId="8" w16cid:durableId="583491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B2E"/>
    <w:rsid w:val="00027FE7"/>
    <w:rsid w:val="0026008A"/>
    <w:rsid w:val="00432803"/>
    <w:rsid w:val="0085273D"/>
    <w:rsid w:val="008C6773"/>
    <w:rsid w:val="00A34029"/>
    <w:rsid w:val="00AC4D91"/>
    <w:rsid w:val="00B36842"/>
    <w:rsid w:val="00C21B2E"/>
    <w:rsid w:val="00D0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DE5BD"/>
  <w15:chartTrackingRefBased/>
  <w15:docId w15:val="{60FA9CDF-E6D0-4728-A08C-43450F5DA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B2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1B2E"/>
    <w:rPr>
      <w:color w:val="46B2B5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21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21B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iseine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igicrues.gouv.fr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gicrues.gouv.fr" TargetMode="External"/><Relationship Id="rId11" Type="http://schemas.openxmlformats.org/officeDocument/2006/relationships/hyperlink" Target="https://www.instagram.com/episeine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witter.com/Episei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Episein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2A1A00"/>
      </a:dk2>
      <a:lt2>
        <a:srgbClr val="F3F3F2"/>
      </a:lt2>
      <a:accent1>
        <a:srgbClr val="FFE52C"/>
      </a:accent1>
      <a:accent2>
        <a:srgbClr val="FFA552"/>
      </a:accent2>
      <a:accent3>
        <a:srgbClr val="FF523D"/>
      </a:accent3>
      <a:accent4>
        <a:srgbClr val="84C88B"/>
      </a:accent4>
      <a:accent5>
        <a:srgbClr val="0FA9AE"/>
      </a:accent5>
      <a:accent6>
        <a:srgbClr val="DFBB94"/>
      </a:accent6>
      <a:hlink>
        <a:srgbClr val="46B2B5"/>
      </a:hlink>
      <a:folHlink>
        <a:srgbClr val="A46694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Lyna</dc:creator>
  <cp:keywords/>
  <dc:description/>
  <cp:lastModifiedBy>CUSIN, Blanche</cp:lastModifiedBy>
  <cp:revision>7</cp:revision>
  <dcterms:created xsi:type="dcterms:W3CDTF">2022-05-31T10:27:00Z</dcterms:created>
  <dcterms:modified xsi:type="dcterms:W3CDTF">2024-09-12T11:03:00Z</dcterms:modified>
</cp:coreProperties>
</file>